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F72D" w14:textId="7EF9CB11" w:rsidR="00405C3E" w:rsidRDefault="00405C3E" w:rsidP="00405C3E">
      <w:pPr>
        <w:rPr>
          <w:rFonts w:cs="Arial"/>
        </w:rPr>
      </w:pPr>
      <w:r>
        <w:rPr>
          <w:rFonts w:cs="Arial"/>
        </w:rPr>
        <w:t>Knetterende Letteren</w:t>
      </w:r>
      <w:r>
        <w:rPr>
          <w:rFonts w:cs="Arial"/>
        </w:rPr>
        <w:br/>
        <w:t>Het huistijdschrift van Luisterpunt</w:t>
      </w:r>
      <w:r>
        <w:rPr>
          <w:rFonts w:cs="Arial"/>
        </w:rPr>
        <w:br/>
        <w:t>Oktober 2020</w:t>
      </w:r>
    </w:p>
    <w:p w14:paraId="1A2B73DC" w14:textId="57A31063" w:rsidR="00405C3E" w:rsidRPr="00777F5C" w:rsidRDefault="00405C3E" w:rsidP="00405C3E">
      <w:pPr>
        <w:rPr>
          <w:rFonts w:cs="Arial"/>
          <w:b/>
          <w:bCs/>
        </w:rPr>
      </w:pPr>
      <w:r w:rsidRPr="00777F5C">
        <w:rPr>
          <w:rFonts w:cs="Arial"/>
          <w:b/>
          <w:bCs/>
        </w:rPr>
        <w:t>Inhoud</w:t>
      </w:r>
      <w:r w:rsidR="00CB5AB1" w:rsidRPr="00777F5C">
        <w:rPr>
          <w:rFonts w:cs="Arial"/>
          <w:b/>
          <w:bCs/>
        </w:rPr>
        <w:t>sopgave</w:t>
      </w:r>
    </w:p>
    <w:p w14:paraId="7785C402" w14:textId="3AD96582" w:rsidR="004D2C54" w:rsidRDefault="00CB5AB1">
      <w:pPr>
        <w:pStyle w:val="Inhopg1"/>
        <w:tabs>
          <w:tab w:val="right" w:leader="dot" w:pos="9062"/>
        </w:tabs>
        <w:rPr>
          <w:rFonts w:asciiTheme="minorHAnsi" w:eastAsiaTheme="minorEastAsia" w:hAnsiTheme="minorHAnsi"/>
          <w:noProof/>
          <w:lang w:eastAsia="nl-BE"/>
        </w:rPr>
      </w:pPr>
      <w:r>
        <w:rPr>
          <w:rFonts w:cs="Arial"/>
        </w:rPr>
        <w:fldChar w:fldCharType="begin"/>
      </w:r>
      <w:r>
        <w:rPr>
          <w:rFonts w:cs="Arial"/>
        </w:rPr>
        <w:instrText xml:space="preserve"> TOC \o "1-3" \h \z \u </w:instrText>
      </w:r>
      <w:r>
        <w:rPr>
          <w:rFonts w:cs="Arial"/>
        </w:rPr>
        <w:fldChar w:fldCharType="separate"/>
      </w:r>
      <w:hyperlink w:anchor="_Toc50554239" w:history="1">
        <w:r w:rsidR="004D2C54" w:rsidRPr="00E260C3">
          <w:rPr>
            <w:rStyle w:val="Hyperlink"/>
            <w:noProof/>
          </w:rPr>
          <w:t>Op de Hoogte</w:t>
        </w:r>
        <w:r w:rsidR="004D2C54">
          <w:rPr>
            <w:noProof/>
            <w:webHidden/>
          </w:rPr>
          <w:tab/>
        </w:r>
        <w:r w:rsidR="004D2C54">
          <w:rPr>
            <w:noProof/>
            <w:webHidden/>
          </w:rPr>
          <w:fldChar w:fldCharType="begin"/>
        </w:r>
        <w:r w:rsidR="004D2C54">
          <w:rPr>
            <w:noProof/>
            <w:webHidden/>
          </w:rPr>
          <w:instrText xml:space="preserve"> PAGEREF _Toc50554239 \h </w:instrText>
        </w:r>
        <w:r w:rsidR="004D2C54">
          <w:rPr>
            <w:noProof/>
            <w:webHidden/>
          </w:rPr>
        </w:r>
        <w:r w:rsidR="004D2C54">
          <w:rPr>
            <w:noProof/>
            <w:webHidden/>
          </w:rPr>
          <w:fldChar w:fldCharType="separate"/>
        </w:r>
        <w:r w:rsidR="004D2C54">
          <w:rPr>
            <w:noProof/>
            <w:webHidden/>
          </w:rPr>
          <w:t>2</w:t>
        </w:r>
        <w:r w:rsidR="004D2C54">
          <w:rPr>
            <w:noProof/>
            <w:webHidden/>
          </w:rPr>
          <w:fldChar w:fldCharType="end"/>
        </w:r>
      </w:hyperlink>
    </w:p>
    <w:p w14:paraId="61BD7D55" w14:textId="16CB52A9" w:rsidR="004D2C54" w:rsidRDefault="00EC51DE">
      <w:pPr>
        <w:pStyle w:val="Inhopg2"/>
        <w:tabs>
          <w:tab w:val="right" w:leader="dot" w:pos="9062"/>
        </w:tabs>
        <w:rPr>
          <w:rFonts w:asciiTheme="minorHAnsi" w:eastAsiaTheme="minorEastAsia" w:hAnsiTheme="minorHAnsi"/>
          <w:noProof/>
          <w:lang w:eastAsia="nl-BE"/>
        </w:rPr>
      </w:pPr>
      <w:hyperlink w:anchor="_Toc50554240" w:history="1">
        <w:r w:rsidR="004D2C54" w:rsidRPr="00E260C3">
          <w:rPr>
            <w:rStyle w:val="Hyperlink"/>
            <w:noProof/>
          </w:rPr>
          <w:t>Uw vrijwillige bijdrage</w:t>
        </w:r>
        <w:r w:rsidR="004D2C54">
          <w:rPr>
            <w:noProof/>
            <w:webHidden/>
          </w:rPr>
          <w:tab/>
        </w:r>
        <w:r w:rsidR="004D2C54">
          <w:rPr>
            <w:noProof/>
            <w:webHidden/>
          </w:rPr>
          <w:fldChar w:fldCharType="begin"/>
        </w:r>
        <w:r w:rsidR="004D2C54">
          <w:rPr>
            <w:noProof/>
            <w:webHidden/>
          </w:rPr>
          <w:instrText xml:space="preserve"> PAGEREF _Toc50554240 \h </w:instrText>
        </w:r>
        <w:r w:rsidR="004D2C54">
          <w:rPr>
            <w:noProof/>
            <w:webHidden/>
          </w:rPr>
        </w:r>
        <w:r w:rsidR="004D2C54">
          <w:rPr>
            <w:noProof/>
            <w:webHidden/>
          </w:rPr>
          <w:fldChar w:fldCharType="separate"/>
        </w:r>
        <w:r w:rsidR="004D2C54">
          <w:rPr>
            <w:noProof/>
            <w:webHidden/>
          </w:rPr>
          <w:t>2</w:t>
        </w:r>
        <w:r w:rsidR="004D2C54">
          <w:rPr>
            <w:noProof/>
            <w:webHidden/>
          </w:rPr>
          <w:fldChar w:fldCharType="end"/>
        </w:r>
      </w:hyperlink>
    </w:p>
    <w:p w14:paraId="3D7E026A" w14:textId="30008646" w:rsidR="004D2C54" w:rsidRDefault="00EC51DE">
      <w:pPr>
        <w:pStyle w:val="Inhopg2"/>
        <w:tabs>
          <w:tab w:val="right" w:leader="dot" w:pos="9062"/>
        </w:tabs>
        <w:rPr>
          <w:rFonts w:asciiTheme="minorHAnsi" w:eastAsiaTheme="minorEastAsia" w:hAnsiTheme="minorHAnsi"/>
          <w:noProof/>
          <w:lang w:eastAsia="nl-BE"/>
        </w:rPr>
      </w:pPr>
      <w:hyperlink w:anchor="_Toc50554241" w:history="1">
        <w:r w:rsidR="004D2C54" w:rsidRPr="00E260C3">
          <w:rPr>
            <w:rStyle w:val="Hyperlink"/>
            <w:noProof/>
          </w:rPr>
          <w:t>Mark De Haeck, de redacteur van Knetterende Letteren, gaat met pensioen</w:t>
        </w:r>
        <w:r w:rsidR="004D2C54">
          <w:rPr>
            <w:noProof/>
            <w:webHidden/>
          </w:rPr>
          <w:tab/>
        </w:r>
        <w:r w:rsidR="004D2C54">
          <w:rPr>
            <w:noProof/>
            <w:webHidden/>
          </w:rPr>
          <w:fldChar w:fldCharType="begin"/>
        </w:r>
        <w:r w:rsidR="004D2C54">
          <w:rPr>
            <w:noProof/>
            <w:webHidden/>
          </w:rPr>
          <w:instrText xml:space="preserve"> PAGEREF _Toc50554241 \h </w:instrText>
        </w:r>
        <w:r w:rsidR="004D2C54">
          <w:rPr>
            <w:noProof/>
            <w:webHidden/>
          </w:rPr>
        </w:r>
        <w:r w:rsidR="004D2C54">
          <w:rPr>
            <w:noProof/>
            <w:webHidden/>
          </w:rPr>
          <w:fldChar w:fldCharType="separate"/>
        </w:r>
        <w:r w:rsidR="004D2C54">
          <w:rPr>
            <w:noProof/>
            <w:webHidden/>
          </w:rPr>
          <w:t>3</w:t>
        </w:r>
        <w:r w:rsidR="004D2C54">
          <w:rPr>
            <w:noProof/>
            <w:webHidden/>
          </w:rPr>
          <w:fldChar w:fldCharType="end"/>
        </w:r>
      </w:hyperlink>
    </w:p>
    <w:p w14:paraId="262F82DD" w14:textId="25466EC5" w:rsidR="004D2C54" w:rsidRDefault="00EC51DE">
      <w:pPr>
        <w:pStyle w:val="Inhopg2"/>
        <w:tabs>
          <w:tab w:val="right" w:leader="dot" w:pos="9062"/>
        </w:tabs>
        <w:rPr>
          <w:rFonts w:asciiTheme="minorHAnsi" w:eastAsiaTheme="minorEastAsia" w:hAnsiTheme="minorHAnsi"/>
          <w:noProof/>
          <w:lang w:eastAsia="nl-BE"/>
        </w:rPr>
      </w:pPr>
      <w:hyperlink w:anchor="_Toc50554242" w:history="1">
        <w:r w:rsidR="004D2C54" w:rsidRPr="00E260C3">
          <w:rPr>
            <w:rStyle w:val="Hyperlink"/>
            <w:noProof/>
          </w:rPr>
          <w:t>Nieuwe keuzelijsten voor Daisy-boeken en brailleboeken.</w:t>
        </w:r>
        <w:r w:rsidR="004D2C54">
          <w:rPr>
            <w:noProof/>
            <w:webHidden/>
          </w:rPr>
          <w:tab/>
        </w:r>
        <w:r w:rsidR="004D2C54">
          <w:rPr>
            <w:noProof/>
            <w:webHidden/>
          </w:rPr>
          <w:fldChar w:fldCharType="begin"/>
        </w:r>
        <w:r w:rsidR="004D2C54">
          <w:rPr>
            <w:noProof/>
            <w:webHidden/>
          </w:rPr>
          <w:instrText xml:space="preserve"> PAGEREF _Toc50554242 \h </w:instrText>
        </w:r>
        <w:r w:rsidR="004D2C54">
          <w:rPr>
            <w:noProof/>
            <w:webHidden/>
          </w:rPr>
        </w:r>
        <w:r w:rsidR="004D2C54">
          <w:rPr>
            <w:noProof/>
            <w:webHidden/>
          </w:rPr>
          <w:fldChar w:fldCharType="separate"/>
        </w:r>
        <w:r w:rsidR="004D2C54">
          <w:rPr>
            <w:noProof/>
            <w:webHidden/>
          </w:rPr>
          <w:t>5</w:t>
        </w:r>
        <w:r w:rsidR="004D2C54">
          <w:rPr>
            <w:noProof/>
            <w:webHidden/>
          </w:rPr>
          <w:fldChar w:fldCharType="end"/>
        </w:r>
      </w:hyperlink>
    </w:p>
    <w:p w14:paraId="07BC1069" w14:textId="1FC78321" w:rsidR="004D2C54" w:rsidRDefault="00EC51DE">
      <w:pPr>
        <w:pStyle w:val="Inhopg2"/>
        <w:tabs>
          <w:tab w:val="right" w:leader="dot" w:pos="9062"/>
        </w:tabs>
        <w:rPr>
          <w:rFonts w:asciiTheme="minorHAnsi" w:eastAsiaTheme="minorEastAsia" w:hAnsiTheme="minorHAnsi"/>
          <w:noProof/>
          <w:lang w:eastAsia="nl-BE"/>
        </w:rPr>
      </w:pPr>
      <w:hyperlink w:anchor="_Toc50554243" w:history="1">
        <w:r w:rsidR="004D2C54" w:rsidRPr="00E260C3">
          <w:rPr>
            <w:rStyle w:val="Hyperlink"/>
            <w:noProof/>
          </w:rPr>
          <w:t>Graag alleen cd's van Luisterpunt terugsturen</w:t>
        </w:r>
        <w:r w:rsidR="004D2C54">
          <w:rPr>
            <w:noProof/>
            <w:webHidden/>
          </w:rPr>
          <w:tab/>
        </w:r>
        <w:r w:rsidR="004D2C54">
          <w:rPr>
            <w:noProof/>
            <w:webHidden/>
          </w:rPr>
          <w:fldChar w:fldCharType="begin"/>
        </w:r>
        <w:r w:rsidR="004D2C54">
          <w:rPr>
            <w:noProof/>
            <w:webHidden/>
          </w:rPr>
          <w:instrText xml:space="preserve"> PAGEREF _Toc50554243 \h </w:instrText>
        </w:r>
        <w:r w:rsidR="004D2C54">
          <w:rPr>
            <w:noProof/>
            <w:webHidden/>
          </w:rPr>
        </w:r>
        <w:r w:rsidR="004D2C54">
          <w:rPr>
            <w:noProof/>
            <w:webHidden/>
          </w:rPr>
          <w:fldChar w:fldCharType="separate"/>
        </w:r>
        <w:r w:rsidR="004D2C54">
          <w:rPr>
            <w:noProof/>
            <w:webHidden/>
          </w:rPr>
          <w:t>6</w:t>
        </w:r>
        <w:r w:rsidR="004D2C54">
          <w:rPr>
            <w:noProof/>
            <w:webHidden/>
          </w:rPr>
          <w:fldChar w:fldCharType="end"/>
        </w:r>
      </w:hyperlink>
    </w:p>
    <w:p w14:paraId="54CE417E" w14:textId="556B6DEC" w:rsidR="004D2C54" w:rsidRDefault="00EC51DE">
      <w:pPr>
        <w:pStyle w:val="Inhopg1"/>
        <w:tabs>
          <w:tab w:val="right" w:leader="dot" w:pos="9062"/>
        </w:tabs>
        <w:rPr>
          <w:rFonts w:asciiTheme="minorHAnsi" w:eastAsiaTheme="minorEastAsia" w:hAnsiTheme="minorHAnsi"/>
          <w:noProof/>
          <w:lang w:eastAsia="nl-BE"/>
        </w:rPr>
      </w:pPr>
      <w:hyperlink w:anchor="_Toc50554244" w:history="1">
        <w:r w:rsidR="004D2C54" w:rsidRPr="00E260C3">
          <w:rPr>
            <w:rStyle w:val="Hyperlink"/>
            <w:noProof/>
          </w:rPr>
          <w:t>Heerlijk ontspannend</w:t>
        </w:r>
        <w:r w:rsidR="004D2C54">
          <w:rPr>
            <w:noProof/>
            <w:webHidden/>
          </w:rPr>
          <w:tab/>
        </w:r>
        <w:r w:rsidR="004D2C54">
          <w:rPr>
            <w:noProof/>
            <w:webHidden/>
          </w:rPr>
          <w:fldChar w:fldCharType="begin"/>
        </w:r>
        <w:r w:rsidR="004D2C54">
          <w:rPr>
            <w:noProof/>
            <w:webHidden/>
          </w:rPr>
          <w:instrText xml:space="preserve"> PAGEREF _Toc50554244 \h </w:instrText>
        </w:r>
        <w:r w:rsidR="004D2C54">
          <w:rPr>
            <w:noProof/>
            <w:webHidden/>
          </w:rPr>
        </w:r>
        <w:r w:rsidR="004D2C54">
          <w:rPr>
            <w:noProof/>
            <w:webHidden/>
          </w:rPr>
          <w:fldChar w:fldCharType="separate"/>
        </w:r>
        <w:r w:rsidR="004D2C54">
          <w:rPr>
            <w:noProof/>
            <w:webHidden/>
          </w:rPr>
          <w:t>6</w:t>
        </w:r>
        <w:r w:rsidR="004D2C54">
          <w:rPr>
            <w:noProof/>
            <w:webHidden/>
          </w:rPr>
          <w:fldChar w:fldCharType="end"/>
        </w:r>
      </w:hyperlink>
    </w:p>
    <w:p w14:paraId="07B36534" w14:textId="5D6432D8" w:rsidR="004D2C54" w:rsidRDefault="00EC51DE">
      <w:pPr>
        <w:pStyle w:val="Inhopg2"/>
        <w:tabs>
          <w:tab w:val="right" w:leader="dot" w:pos="9062"/>
        </w:tabs>
        <w:rPr>
          <w:rFonts w:asciiTheme="minorHAnsi" w:eastAsiaTheme="minorEastAsia" w:hAnsiTheme="minorHAnsi"/>
          <w:noProof/>
          <w:lang w:eastAsia="nl-BE"/>
        </w:rPr>
      </w:pPr>
      <w:hyperlink w:anchor="_Toc50554245" w:history="1">
        <w:r w:rsidR="004D2C54" w:rsidRPr="00E260C3">
          <w:rPr>
            <w:rStyle w:val="Hyperlink"/>
            <w:noProof/>
          </w:rPr>
          <w:t>Deel 1: ‘Het recht van de sterkste’ van Cyriel Buysse</w:t>
        </w:r>
        <w:r w:rsidR="004D2C54">
          <w:rPr>
            <w:noProof/>
            <w:webHidden/>
          </w:rPr>
          <w:tab/>
        </w:r>
        <w:r w:rsidR="004D2C54">
          <w:rPr>
            <w:noProof/>
            <w:webHidden/>
          </w:rPr>
          <w:fldChar w:fldCharType="begin"/>
        </w:r>
        <w:r w:rsidR="004D2C54">
          <w:rPr>
            <w:noProof/>
            <w:webHidden/>
          </w:rPr>
          <w:instrText xml:space="preserve"> PAGEREF _Toc50554245 \h </w:instrText>
        </w:r>
        <w:r w:rsidR="004D2C54">
          <w:rPr>
            <w:noProof/>
            <w:webHidden/>
          </w:rPr>
        </w:r>
        <w:r w:rsidR="004D2C54">
          <w:rPr>
            <w:noProof/>
            <w:webHidden/>
          </w:rPr>
          <w:fldChar w:fldCharType="separate"/>
        </w:r>
        <w:r w:rsidR="004D2C54">
          <w:rPr>
            <w:noProof/>
            <w:webHidden/>
          </w:rPr>
          <w:t>6</w:t>
        </w:r>
        <w:r w:rsidR="004D2C54">
          <w:rPr>
            <w:noProof/>
            <w:webHidden/>
          </w:rPr>
          <w:fldChar w:fldCharType="end"/>
        </w:r>
      </w:hyperlink>
    </w:p>
    <w:p w14:paraId="083E3AFC" w14:textId="78F1D5D0" w:rsidR="004D2C54" w:rsidRDefault="00EC51DE">
      <w:pPr>
        <w:pStyle w:val="Inhopg2"/>
        <w:tabs>
          <w:tab w:val="right" w:leader="dot" w:pos="9062"/>
        </w:tabs>
        <w:rPr>
          <w:rFonts w:asciiTheme="minorHAnsi" w:eastAsiaTheme="minorEastAsia" w:hAnsiTheme="minorHAnsi"/>
          <w:noProof/>
          <w:lang w:eastAsia="nl-BE"/>
        </w:rPr>
      </w:pPr>
      <w:hyperlink w:anchor="_Toc50554246" w:history="1">
        <w:r w:rsidR="004D2C54" w:rsidRPr="00E260C3">
          <w:rPr>
            <w:rStyle w:val="Hyperlink"/>
            <w:noProof/>
          </w:rPr>
          <w:t>Deel 2: ‘Het tuinfeest’ van Bettie Elias</w:t>
        </w:r>
        <w:r w:rsidR="004D2C54">
          <w:rPr>
            <w:noProof/>
            <w:webHidden/>
          </w:rPr>
          <w:tab/>
        </w:r>
        <w:r w:rsidR="004D2C54">
          <w:rPr>
            <w:noProof/>
            <w:webHidden/>
          </w:rPr>
          <w:fldChar w:fldCharType="begin"/>
        </w:r>
        <w:r w:rsidR="004D2C54">
          <w:rPr>
            <w:noProof/>
            <w:webHidden/>
          </w:rPr>
          <w:instrText xml:space="preserve"> PAGEREF _Toc50554246 \h </w:instrText>
        </w:r>
        <w:r w:rsidR="004D2C54">
          <w:rPr>
            <w:noProof/>
            <w:webHidden/>
          </w:rPr>
        </w:r>
        <w:r w:rsidR="004D2C54">
          <w:rPr>
            <w:noProof/>
            <w:webHidden/>
          </w:rPr>
          <w:fldChar w:fldCharType="separate"/>
        </w:r>
        <w:r w:rsidR="004D2C54">
          <w:rPr>
            <w:noProof/>
            <w:webHidden/>
          </w:rPr>
          <w:t>6</w:t>
        </w:r>
        <w:r w:rsidR="004D2C54">
          <w:rPr>
            <w:noProof/>
            <w:webHidden/>
          </w:rPr>
          <w:fldChar w:fldCharType="end"/>
        </w:r>
      </w:hyperlink>
    </w:p>
    <w:p w14:paraId="566986C6" w14:textId="6C2E5F50" w:rsidR="004D2C54" w:rsidRDefault="00EC51DE">
      <w:pPr>
        <w:pStyle w:val="Inhopg2"/>
        <w:tabs>
          <w:tab w:val="right" w:leader="dot" w:pos="9062"/>
        </w:tabs>
        <w:rPr>
          <w:rFonts w:asciiTheme="minorHAnsi" w:eastAsiaTheme="minorEastAsia" w:hAnsiTheme="minorHAnsi"/>
          <w:noProof/>
          <w:lang w:eastAsia="nl-BE"/>
        </w:rPr>
      </w:pPr>
      <w:hyperlink w:anchor="_Toc50554247" w:history="1">
        <w:r w:rsidR="004D2C54" w:rsidRPr="00E260C3">
          <w:rPr>
            <w:rStyle w:val="Hyperlink"/>
            <w:noProof/>
          </w:rPr>
          <w:t>Deel 3: ‘De olifantenfluisteraar: mijn leven met de kudde in de Afrikaanse wildernis’ van Lawrence Anthony</w:t>
        </w:r>
        <w:r w:rsidR="004D2C54">
          <w:rPr>
            <w:noProof/>
            <w:webHidden/>
          </w:rPr>
          <w:tab/>
        </w:r>
        <w:r w:rsidR="004D2C54">
          <w:rPr>
            <w:noProof/>
            <w:webHidden/>
          </w:rPr>
          <w:fldChar w:fldCharType="begin"/>
        </w:r>
        <w:r w:rsidR="004D2C54">
          <w:rPr>
            <w:noProof/>
            <w:webHidden/>
          </w:rPr>
          <w:instrText xml:space="preserve"> PAGEREF _Toc50554247 \h </w:instrText>
        </w:r>
        <w:r w:rsidR="004D2C54">
          <w:rPr>
            <w:noProof/>
            <w:webHidden/>
          </w:rPr>
        </w:r>
        <w:r w:rsidR="004D2C54">
          <w:rPr>
            <w:noProof/>
            <w:webHidden/>
          </w:rPr>
          <w:fldChar w:fldCharType="separate"/>
        </w:r>
        <w:r w:rsidR="004D2C54">
          <w:rPr>
            <w:noProof/>
            <w:webHidden/>
          </w:rPr>
          <w:t>7</w:t>
        </w:r>
        <w:r w:rsidR="004D2C54">
          <w:rPr>
            <w:noProof/>
            <w:webHidden/>
          </w:rPr>
          <w:fldChar w:fldCharType="end"/>
        </w:r>
      </w:hyperlink>
    </w:p>
    <w:p w14:paraId="296440BC" w14:textId="1B262704" w:rsidR="004D2C54" w:rsidRDefault="00EC51DE">
      <w:pPr>
        <w:pStyle w:val="Inhopg1"/>
        <w:tabs>
          <w:tab w:val="right" w:leader="dot" w:pos="9062"/>
        </w:tabs>
        <w:rPr>
          <w:rFonts w:asciiTheme="minorHAnsi" w:eastAsiaTheme="minorEastAsia" w:hAnsiTheme="minorHAnsi"/>
          <w:noProof/>
          <w:lang w:eastAsia="nl-BE"/>
        </w:rPr>
      </w:pPr>
      <w:hyperlink w:anchor="_Toc50554248" w:history="1">
        <w:r w:rsidR="004D2C54" w:rsidRPr="00E260C3">
          <w:rPr>
            <w:rStyle w:val="Hyperlink"/>
            <w:noProof/>
          </w:rPr>
          <w:t>Auteurs lezen voor en wel in uw oor</w:t>
        </w:r>
        <w:r w:rsidR="004D2C54">
          <w:rPr>
            <w:noProof/>
            <w:webHidden/>
          </w:rPr>
          <w:tab/>
        </w:r>
        <w:r w:rsidR="004D2C54">
          <w:rPr>
            <w:noProof/>
            <w:webHidden/>
          </w:rPr>
          <w:fldChar w:fldCharType="begin"/>
        </w:r>
        <w:r w:rsidR="004D2C54">
          <w:rPr>
            <w:noProof/>
            <w:webHidden/>
          </w:rPr>
          <w:instrText xml:space="preserve"> PAGEREF _Toc50554248 \h </w:instrText>
        </w:r>
        <w:r w:rsidR="004D2C54">
          <w:rPr>
            <w:noProof/>
            <w:webHidden/>
          </w:rPr>
        </w:r>
        <w:r w:rsidR="004D2C54">
          <w:rPr>
            <w:noProof/>
            <w:webHidden/>
          </w:rPr>
          <w:fldChar w:fldCharType="separate"/>
        </w:r>
        <w:r w:rsidR="004D2C54">
          <w:rPr>
            <w:noProof/>
            <w:webHidden/>
          </w:rPr>
          <w:t>7</w:t>
        </w:r>
        <w:r w:rsidR="004D2C54">
          <w:rPr>
            <w:noProof/>
            <w:webHidden/>
          </w:rPr>
          <w:fldChar w:fldCharType="end"/>
        </w:r>
      </w:hyperlink>
    </w:p>
    <w:p w14:paraId="061427DE" w14:textId="66E73B8B" w:rsidR="004D2C54" w:rsidRDefault="00EC51DE">
      <w:pPr>
        <w:pStyle w:val="Inhopg2"/>
        <w:tabs>
          <w:tab w:val="right" w:leader="dot" w:pos="9062"/>
        </w:tabs>
        <w:rPr>
          <w:rFonts w:asciiTheme="minorHAnsi" w:eastAsiaTheme="minorEastAsia" w:hAnsiTheme="minorHAnsi"/>
          <w:noProof/>
          <w:lang w:eastAsia="nl-BE"/>
        </w:rPr>
      </w:pPr>
      <w:hyperlink w:anchor="_Toc50554249" w:history="1">
        <w:r w:rsidR="004D2C54" w:rsidRPr="00E260C3">
          <w:rPr>
            <w:rStyle w:val="Hyperlink"/>
            <w:noProof/>
          </w:rPr>
          <w:t>Deel 1: ‘De afrekening’ van Guido Van Heulendonk</w:t>
        </w:r>
        <w:r w:rsidR="004D2C54">
          <w:rPr>
            <w:noProof/>
            <w:webHidden/>
          </w:rPr>
          <w:tab/>
        </w:r>
        <w:r w:rsidR="004D2C54">
          <w:rPr>
            <w:noProof/>
            <w:webHidden/>
          </w:rPr>
          <w:fldChar w:fldCharType="begin"/>
        </w:r>
        <w:r w:rsidR="004D2C54">
          <w:rPr>
            <w:noProof/>
            <w:webHidden/>
          </w:rPr>
          <w:instrText xml:space="preserve"> PAGEREF _Toc50554249 \h </w:instrText>
        </w:r>
        <w:r w:rsidR="004D2C54">
          <w:rPr>
            <w:noProof/>
            <w:webHidden/>
          </w:rPr>
        </w:r>
        <w:r w:rsidR="004D2C54">
          <w:rPr>
            <w:noProof/>
            <w:webHidden/>
          </w:rPr>
          <w:fldChar w:fldCharType="separate"/>
        </w:r>
        <w:r w:rsidR="004D2C54">
          <w:rPr>
            <w:noProof/>
            <w:webHidden/>
          </w:rPr>
          <w:t>7</w:t>
        </w:r>
        <w:r w:rsidR="004D2C54">
          <w:rPr>
            <w:noProof/>
            <w:webHidden/>
          </w:rPr>
          <w:fldChar w:fldCharType="end"/>
        </w:r>
      </w:hyperlink>
    </w:p>
    <w:p w14:paraId="4E4A32A2" w14:textId="618CD42A" w:rsidR="004D2C54" w:rsidRDefault="00EC51DE">
      <w:pPr>
        <w:pStyle w:val="Inhopg2"/>
        <w:tabs>
          <w:tab w:val="right" w:leader="dot" w:pos="9062"/>
        </w:tabs>
        <w:rPr>
          <w:rFonts w:asciiTheme="minorHAnsi" w:eastAsiaTheme="minorEastAsia" w:hAnsiTheme="minorHAnsi"/>
          <w:noProof/>
          <w:lang w:eastAsia="nl-BE"/>
        </w:rPr>
      </w:pPr>
      <w:hyperlink w:anchor="_Toc50554250" w:history="1">
        <w:r w:rsidR="004D2C54" w:rsidRPr="00E260C3">
          <w:rPr>
            <w:rStyle w:val="Hyperlink"/>
            <w:noProof/>
          </w:rPr>
          <w:t>Deel 2: ‘Dagboek van een ijsbeer: klimaatverhaal uit Deurne’ van Sigrid Spruyt</w:t>
        </w:r>
        <w:r w:rsidR="004D2C54">
          <w:rPr>
            <w:noProof/>
            <w:webHidden/>
          </w:rPr>
          <w:tab/>
        </w:r>
        <w:r w:rsidR="004D2C54">
          <w:rPr>
            <w:noProof/>
            <w:webHidden/>
          </w:rPr>
          <w:fldChar w:fldCharType="begin"/>
        </w:r>
        <w:r w:rsidR="004D2C54">
          <w:rPr>
            <w:noProof/>
            <w:webHidden/>
          </w:rPr>
          <w:instrText xml:space="preserve"> PAGEREF _Toc50554250 \h </w:instrText>
        </w:r>
        <w:r w:rsidR="004D2C54">
          <w:rPr>
            <w:noProof/>
            <w:webHidden/>
          </w:rPr>
        </w:r>
        <w:r w:rsidR="004D2C54">
          <w:rPr>
            <w:noProof/>
            <w:webHidden/>
          </w:rPr>
          <w:fldChar w:fldCharType="separate"/>
        </w:r>
        <w:r w:rsidR="004D2C54">
          <w:rPr>
            <w:noProof/>
            <w:webHidden/>
          </w:rPr>
          <w:t>8</w:t>
        </w:r>
        <w:r w:rsidR="004D2C54">
          <w:rPr>
            <w:noProof/>
            <w:webHidden/>
          </w:rPr>
          <w:fldChar w:fldCharType="end"/>
        </w:r>
      </w:hyperlink>
    </w:p>
    <w:p w14:paraId="0F855988" w14:textId="749F5F4C" w:rsidR="004D2C54" w:rsidRDefault="00EC51DE">
      <w:pPr>
        <w:pStyle w:val="Inhopg2"/>
        <w:tabs>
          <w:tab w:val="right" w:leader="dot" w:pos="9062"/>
        </w:tabs>
        <w:rPr>
          <w:rFonts w:asciiTheme="minorHAnsi" w:eastAsiaTheme="minorEastAsia" w:hAnsiTheme="minorHAnsi"/>
          <w:noProof/>
          <w:lang w:eastAsia="nl-BE"/>
        </w:rPr>
      </w:pPr>
      <w:hyperlink w:anchor="_Toc50554251" w:history="1">
        <w:r w:rsidR="004D2C54" w:rsidRPr="00E260C3">
          <w:rPr>
            <w:rStyle w:val="Hyperlink"/>
            <w:noProof/>
          </w:rPr>
          <w:t>Deel 3: ‘Ik ben Hassan: ondernemer van mijn eigen leven’ van Hassan Al Hilou</w:t>
        </w:r>
        <w:r w:rsidR="004D2C54">
          <w:rPr>
            <w:noProof/>
            <w:webHidden/>
          </w:rPr>
          <w:tab/>
        </w:r>
        <w:r w:rsidR="004D2C54">
          <w:rPr>
            <w:noProof/>
            <w:webHidden/>
          </w:rPr>
          <w:fldChar w:fldCharType="begin"/>
        </w:r>
        <w:r w:rsidR="004D2C54">
          <w:rPr>
            <w:noProof/>
            <w:webHidden/>
          </w:rPr>
          <w:instrText xml:space="preserve"> PAGEREF _Toc50554251 \h </w:instrText>
        </w:r>
        <w:r w:rsidR="004D2C54">
          <w:rPr>
            <w:noProof/>
            <w:webHidden/>
          </w:rPr>
        </w:r>
        <w:r w:rsidR="004D2C54">
          <w:rPr>
            <w:noProof/>
            <w:webHidden/>
          </w:rPr>
          <w:fldChar w:fldCharType="separate"/>
        </w:r>
        <w:r w:rsidR="004D2C54">
          <w:rPr>
            <w:noProof/>
            <w:webHidden/>
          </w:rPr>
          <w:t>8</w:t>
        </w:r>
        <w:r w:rsidR="004D2C54">
          <w:rPr>
            <w:noProof/>
            <w:webHidden/>
          </w:rPr>
          <w:fldChar w:fldCharType="end"/>
        </w:r>
      </w:hyperlink>
    </w:p>
    <w:p w14:paraId="09C8605F" w14:textId="5D58F6BC" w:rsidR="004D2C54" w:rsidRDefault="00EC51DE">
      <w:pPr>
        <w:pStyle w:val="Inhopg1"/>
        <w:tabs>
          <w:tab w:val="right" w:leader="dot" w:pos="9062"/>
        </w:tabs>
        <w:rPr>
          <w:rFonts w:asciiTheme="minorHAnsi" w:eastAsiaTheme="minorEastAsia" w:hAnsiTheme="minorHAnsi"/>
          <w:noProof/>
          <w:lang w:eastAsia="nl-BE"/>
        </w:rPr>
      </w:pPr>
      <w:hyperlink w:anchor="_Toc50554252" w:history="1">
        <w:r w:rsidR="004D2C54" w:rsidRPr="00E260C3">
          <w:rPr>
            <w:rStyle w:val="Hyperlink"/>
            <w:noProof/>
          </w:rPr>
          <w:t>Het Neusje van de Zalm: ‘Iers dagboek: herinneringen aan liefdevolle jaren’ van Benoîte Groult</w:t>
        </w:r>
        <w:r w:rsidR="004D2C54">
          <w:rPr>
            <w:noProof/>
            <w:webHidden/>
          </w:rPr>
          <w:tab/>
        </w:r>
        <w:r w:rsidR="004D2C54">
          <w:rPr>
            <w:noProof/>
            <w:webHidden/>
          </w:rPr>
          <w:fldChar w:fldCharType="begin"/>
        </w:r>
        <w:r w:rsidR="004D2C54">
          <w:rPr>
            <w:noProof/>
            <w:webHidden/>
          </w:rPr>
          <w:instrText xml:space="preserve"> PAGEREF _Toc50554252 \h </w:instrText>
        </w:r>
        <w:r w:rsidR="004D2C54">
          <w:rPr>
            <w:noProof/>
            <w:webHidden/>
          </w:rPr>
        </w:r>
        <w:r w:rsidR="004D2C54">
          <w:rPr>
            <w:noProof/>
            <w:webHidden/>
          </w:rPr>
          <w:fldChar w:fldCharType="separate"/>
        </w:r>
        <w:r w:rsidR="004D2C54">
          <w:rPr>
            <w:noProof/>
            <w:webHidden/>
          </w:rPr>
          <w:t>9</w:t>
        </w:r>
        <w:r w:rsidR="004D2C54">
          <w:rPr>
            <w:noProof/>
            <w:webHidden/>
          </w:rPr>
          <w:fldChar w:fldCharType="end"/>
        </w:r>
      </w:hyperlink>
    </w:p>
    <w:p w14:paraId="6725C532" w14:textId="34491015" w:rsidR="004D2C54" w:rsidRDefault="00EC51DE">
      <w:pPr>
        <w:pStyle w:val="Inhopg1"/>
        <w:tabs>
          <w:tab w:val="right" w:leader="dot" w:pos="9062"/>
        </w:tabs>
        <w:rPr>
          <w:rFonts w:asciiTheme="minorHAnsi" w:eastAsiaTheme="minorEastAsia" w:hAnsiTheme="minorHAnsi"/>
          <w:noProof/>
          <w:lang w:eastAsia="nl-BE"/>
        </w:rPr>
      </w:pPr>
      <w:hyperlink w:anchor="_Toc50554253" w:history="1">
        <w:r w:rsidR="004D2C54" w:rsidRPr="00E260C3">
          <w:rPr>
            <w:rStyle w:val="Hyperlink"/>
            <w:noProof/>
          </w:rPr>
          <w:t>Hedendaags, een maatschappelijk thema uitgelicht: ‘Happy money: de Japanse kunst om je te verzoenen met je geld’ van Ken Honda</w:t>
        </w:r>
        <w:r w:rsidR="004D2C54">
          <w:rPr>
            <w:noProof/>
            <w:webHidden/>
          </w:rPr>
          <w:tab/>
        </w:r>
        <w:r w:rsidR="004D2C54">
          <w:rPr>
            <w:noProof/>
            <w:webHidden/>
          </w:rPr>
          <w:fldChar w:fldCharType="begin"/>
        </w:r>
        <w:r w:rsidR="004D2C54">
          <w:rPr>
            <w:noProof/>
            <w:webHidden/>
          </w:rPr>
          <w:instrText xml:space="preserve"> PAGEREF _Toc50554253 \h </w:instrText>
        </w:r>
        <w:r w:rsidR="004D2C54">
          <w:rPr>
            <w:noProof/>
            <w:webHidden/>
          </w:rPr>
        </w:r>
        <w:r w:rsidR="004D2C54">
          <w:rPr>
            <w:noProof/>
            <w:webHidden/>
          </w:rPr>
          <w:fldChar w:fldCharType="separate"/>
        </w:r>
        <w:r w:rsidR="004D2C54">
          <w:rPr>
            <w:noProof/>
            <w:webHidden/>
          </w:rPr>
          <w:t>10</w:t>
        </w:r>
        <w:r w:rsidR="004D2C54">
          <w:rPr>
            <w:noProof/>
            <w:webHidden/>
          </w:rPr>
          <w:fldChar w:fldCharType="end"/>
        </w:r>
      </w:hyperlink>
    </w:p>
    <w:p w14:paraId="2F0B0135" w14:textId="2A4AFADF" w:rsidR="004D2C54" w:rsidRDefault="00EC51DE">
      <w:pPr>
        <w:pStyle w:val="Inhopg1"/>
        <w:tabs>
          <w:tab w:val="right" w:leader="dot" w:pos="9062"/>
        </w:tabs>
        <w:rPr>
          <w:rFonts w:asciiTheme="minorHAnsi" w:eastAsiaTheme="minorEastAsia" w:hAnsiTheme="minorHAnsi"/>
          <w:noProof/>
          <w:lang w:eastAsia="nl-BE"/>
        </w:rPr>
      </w:pPr>
      <w:hyperlink w:anchor="_Toc50554254" w:history="1">
        <w:r w:rsidR="004D2C54" w:rsidRPr="00E260C3">
          <w:rPr>
            <w:rStyle w:val="Hyperlink"/>
            <w:noProof/>
          </w:rPr>
          <w:t>Historie. Historia. Drie boeken van Robert Nouwen over de Romeinen in de Lage Landen en als toemaatje ‘De Gallische Oorlog’ van Julius Caesar</w:t>
        </w:r>
        <w:r w:rsidR="004D2C54">
          <w:rPr>
            <w:noProof/>
            <w:webHidden/>
          </w:rPr>
          <w:tab/>
        </w:r>
        <w:r w:rsidR="004D2C54">
          <w:rPr>
            <w:noProof/>
            <w:webHidden/>
          </w:rPr>
          <w:fldChar w:fldCharType="begin"/>
        </w:r>
        <w:r w:rsidR="004D2C54">
          <w:rPr>
            <w:noProof/>
            <w:webHidden/>
          </w:rPr>
          <w:instrText xml:space="preserve"> PAGEREF _Toc50554254 \h </w:instrText>
        </w:r>
        <w:r w:rsidR="004D2C54">
          <w:rPr>
            <w:noProof/>
            <w:webHidden/>
          </w:rPr>
        </w:r>
        <w:r w:rsidR="004D2C54">
          <w:rPr>
            <w:noProof/>
            <w:webHidden/>
          </w:rPr>
          <w:fldChar w:fldCharType="separate"/>
        </w:r>
        <w:r w:rsidR="004D2C54">
          <w:rPr>
            <w:noProof/>
            <w:webHidden/>
          </w:rPr>
          <w:t>11</w:t>
        </w:r>
        <w:r w:rsidR="004D2C54">
          <w:rPr>
            <w:noProof/>
            <w:webHidden/>
          </w:rPr>
          <w:fldChar w:fldCharType="end"/>
        </w:r>
      </w:hyperlink>
    </w:p>
    <w:p w14:paraId="543A1343" w14:textId="60402BCC" w:rsidR="004D2C54" w:rsidRDefault="00EC51DE">
      <w:pPr>
        <w:pStyle w:val="Inhopg2"/>
        <w:tabs>
          <w:tab w:val="right" w:leader="dot" w:pos="9062"/>
        </w:tabs>
        <w:rPr>
          <w:rFonts w:asciiTheme="minorHAnsi" w:eastAsiaTheme="minorEastAsia" w:hAnsiTheme="minorHAnsi"/>
          <w:noProof/>
          <w:lang w:eastAsia="nl-BE"/>
        </w:rPr>
      </w:pPr>
      <w:hyperlink w:anchor="_Toc50554255" w:history="1">
        <w:r w:rsidR="004D2C54" w:rsidRPr="00E260C3">
          <w:rPr>
            <w:rStyle w:val="Hyperlink"/>
            <w:noProof/>
          </w:rPr>
          <w:t>Deel 1: De Romeinen in België: van 31 voor Christus tot 476 na Christus</w:t>
        </w:r>
        <w:r w:rsidR="004D2C54">
          <w:rPr>
            <w:noProof/>
            <w:webHidden/>
          </w:rPr>
          <w:tab/>
        </w:r>
        <w:r w:rsidR="004D2C54">
          <w:rPr>
            <w:noProof/>
            <w:webHidden/>
          </w:rPr>
          <w:fldChar w:fldCharType="begin"/>
        </w:r>
        <w:r w:rsidR="004D2C54">
          <w:rPr>
            <w:noProof/>
            <w:webHidden/>
          </w:rPr>
          <w:instrText xml:space="preserve"> PAGEREF _Toc50554255 \h </w:instrText>
        </w:r>
        <w:r w:rsidR="004D2C54">
          <w:rPr>
            <w:noProof/>
            <w:webHidden/>
          </w:rPr>
        </w:r>
        <w:r w:rsidR="004D2C54">
          <w:rPr>
            <w:noProof/>
            <w:webHidden/>
          </w:rPr>
          <w:fldChar w:fldCharType="separate"/>
        </w:r>
        <w:r w:rsidR="004D2C54">
          <w:rPr>
            <w:noProof/>
            <w:webHidden/>
          </w:rPr>
          <w:t>11</w:t>
        </w:r>
        <w:r w:rsidR="004D2C54">
          <w:rPr>
            <w:noProof/>
            <w:webHidden/>
          </w:rPr>
          <w:fldChar w:fldCharType="end"/>
        </w:r>
      </w:hyperlink>
    </w:p>
    <w:p w14:paraId="5301D658" w14:textId="19163107" w:rsidR="004D2C54" w:rsidRDefault="00EC51DE">
      <w:pPr>
        <w:pStyle w:val="Inhopg2"/>
        <w:tabs>
          <w:tab w:val="right" w:leader="dot" w:pos="9062"/>
        </w:tabs>
        <w:rPr>
          <w:rFonts w:asciiTheme="minorHAnsi" w:eastAsiaTheme="minorEastAsia" w:hAnsiTheme="minorHAnsi"/>
          <w:noProof/>
          <w:lang w:eastAsia="nl-BE"/>
        </w:rPr>
      </w:pPr>
      <w:hyperlink w:anchor="_Toc50554256" w:history="1">
        <w:r w:rsidR="004D2C54" w:rsidRPr="00E260C3">
          <w:rPr>
            <w:rStyle w:val="Hyperlink"/>
            <w:noProof/>
          </w:rPr>
          <w:t>Deel 2: Keizer Augustus en de Lage landen</w:t>
        </w:r>
        <w:r w:rsidR="004D2C54">
          <w:rPr>
            <w:noProof/>
            <w:webHidden/>
          </w:rPr>
          <w:tab/>
        </w:r>
        <w:r w:rsidR="004D2C54">
          <w:rPr>
            <w:noProof/>
            <w:webHidden/>
          </w:rPr>
          <w:fldChar w:fldCharType="begin"/>
        </w:r>
        <w:r w:rsidR="004D2C54">
          <w:rPr>
            <w:noProof/>
            <w:webHidden/>
          </w:rPr>
          <w:instrText xml:space="preserve"> PAGEREF _Toc50554256 \h </w:instrText>
        </w:r>
        <w:r w:rsidR="004D2C54">
          <w:rPr>
            <w:noProof/>
            <w:webHidden/>
          </w:rPr>
        </w:r>
        <w:r w:rsidR="004D2C54">
          <w:rPr>
            <w:noProof/>
            <w:webHidden/>
          </w:rPr>
          <w:fldChar w:fldCharType="separate"/>
        </w:r>
        <w:r w:rsidR="004D2C54">
          <w:rPr>
            <w:noProof/>
            <w:webHidden/>
          </w:rPr>
          <w:t>11</w:t>
        </w:r>
        <w:r w:rsidR="004D2C54">
          <w:rPr>
            <w:noProof/>
            <w:webHidden/>
          </w:rPr>
          <w:fldChar w:fldCharType="end"/>
        </w:r>
      </w:hyperlink>
    </w:p>
    <w:p w14:paraId="0888C21E" w14:textId="2F30680C" w:rsidR="004D2C54" w:rsidRDefault="00EC51DE">
      <w:pPr>
        <w:pStyle w:val="Inhopg2"/>
        <w:tabs>
          <w:tab w:val="right" w:leader="dot" w:pos="9062"/>
        </w:tabs>
        <w:rPr>
          <w:rFonts w:asciiTheme="minorHAnsi" w:eastAsiaTheme="minorEastAsia" w:hAnsiTheme="minorHAnsi"/>
          <w:noProof/>
          <w:lang w:eastAsia="nl-BE"/>
        </w:rPr>
      </w:pPr>
      <w:hyperlink w:anchor="_Toc50554257" w:history="1">
        <w:r w:rsidR="004D2C54" w:rsidRPr="00E260C3">
          <w:rPr>
            <w:rStyle w:val="Hyperlink"/>
            <w:noProof/>
          </w:rPr>
          <w:t>Deel 3: De onderdanen van de keizer</w:t>
        </w:r>
        <w:r w:rsidR="004D2C54">
          <w:rPr>
            <w:noProof/>
            <w:webHidden/>
          </w:rPr>
          <w:tab/>
        </w:r>
        <w:r w:rsidR="004D2C54">
          <w:rPr>
            <w:noProof/>
            <w:webHidden/>
          </w:rPr>
          <w:fldChar w:fldCharType="begin"/>
        </w:r>
        <w:r w:rsidR="004D2C54">
          <w:rPr>
            <w:noProof/>
            <w:webHidden/>
          </w:rPr>
          <w:instrText xml:space="preserve"> PAGEREF _Toc50554257 \h </w:instrText>
        </w:r>
        <w:r w:rsidR="004D2C54">
          <w:rPr>
            <w:noProof/>
            <w:webHidden/>
          </w:rPr>
        </w:r>
        <w:r w:rsidR="004D2C54">
          <w:rPr>
            <w:noProof/>
            <w:webHidden/>
          </w:rPr>
          <w:fldChar w:fldCharType="separate"/>
        </w:r>
        <w:r w:rsidR="004D2C54">
          <w:rPr>
            <w:noProof/>
            <w:webHidden/>
          </w:rPr>
          <w:t>11</w:t>
        </w:r>
        <w:r w:rsidR="004D2C54">
          <w:rPr>
            <w:noProof/>
            <w:webHidden/>
          </w:rPr>
          <w:fldChar w:fldCharType="end"/>
        </w:r>
      </w:hyperlink>
    </w:p>
    <w:p w14:paraId="018BABB4" w14:textId="6001D3FD" w:rsidR="004D2C54" w:rsidRDefault="00EC51DE">
      <w:pPr>
        <w:pStyle w:val="Inhopg2"/>
        <w:tabs>
          <w:tab w:val="right" w:leader="dot" w:pos="9062"/>
        </w:tabs>
        <w:rPr>
          <w:rFonts w:asciiTheme="minorHAnsi" w:eastAsiaTheme="minorEastAsia" w:hAnsiTheme="minorHAnsi"/>
          <w:noProof/>
          <w:lang w:eastAsia="nl-BE"/>
        </w:rPr>
      </w:pPr>
      <w:hyperlink w:anchor="_Toc50554258" w:history="1">
        <w:r w:rsidR="004D2C54" w:rsidRPr="00E260C3">
          <w:rPr>
            <w:rStyle w:val="Hyperlink"/>
            <w:noProof/>
          </w:rPr>
          <w:t>Deel 4: ‘De Gallische Oorlog’ van Julius Caesar</w:t>
        </w:r>
        <w:r w:rsidR="004D2C54">
          <w:rPr>
            <w:noProof/>
            <w:webHidden/>
          </w:rPr>
          <w:tab/>
        </w:r>
        <w:r w:rsidR="004D2C54">
          <w:rPr>
            <w:noProof/>
            <w:webHidden/>
          </w:rPr>
          <w:fldChar w:fldCharType="begin"/>
        </w:r>
        <w:r w:rsidR="004D2C54">
          <w:rPr>
            <w:noProof/>
            <w:webHidden/>
          </w:rPr>
          <w:instrText xml:space="preserve"> PAGEREF _Toc50554258 \h </w:instrText>
        </w:r>
        <w:r w:rsidR="004D2C54">
          <w:rPr>
            <w:noProof/>
            <w:webHidden/>
          </w:rPr>
        </w:r>
        <w:r w:rsidR="004D2C54">
          <w:rPr>
            <w:noProof/>
            <w:webHidden/>
          </w:rPr>
          <w:fldChar w:fldCharType="separate"/>
        </w:r>
        <w:r w:rsidR="004D2C54">
          <w:rPr>
            <w:noProof/>
            <w:webHidden/>
          </w:rPr>
          <w:t>12</w:t>
        </w:r>
        <w:r w:rsidR="004D2C54">
          <w:rPr>
            <w:noProof/>
            <w:webHidden/>
          </w:rPr>
          <w:fldChar w:fldCharType="end"/>
        </w:r>
      </w:hyperlink>
    </w:p>
    <w:p w14:paraId="6646D1B5" w14:textId="170C6DCC" w:rsidR="004D2C54" w:rsidRDefault="00EC51DE">
      <w:pPr>
        <w:pStyle w:val="Inhopg1"/>
        <w:tabs>
          <w:tab w:val="right" w:leader="dot" w:pos="9062"/>
        </w:tabs>
        <w:rPr>
          <w:rFonts w:asciiTheme="minorHAnsi" w:eastAsiaTheme="minorEastAsia" w:hAnsiTheme="minorHAnsi"/>
          <w:noProof/>
          <w:lang w:eastAsia="nl-BE"/>
        </w:rPr>
      </w:pPr>
      <w:hyperlink w:anchor="_Toc50554259" w:history="1">
        <w:r w:rsidR="004D2C54" w:rsidRPr="00E260C3">
          <w:rPr>
            <w:rStyle w:val="Hyperlink"/>
            <w:noProof/>
          </w:rPr>
          <w:t>Vertel me een verhaal: ‘Turbulentie’ van David Szalay</w:t>
        </w:r>
        <w:r w:rsidR="004D2C54">
          <w:rPr>
            <w:noProof/>
            <w:webHidden/>
          </w:rPr>
          <w:tab/>
        </w:r>
        <w:r w:rsidR="004D2C54">
          <w:rPr>
            <w:noProof/>
            <w:webHidden/>
          </w:rPr>
          <w:fldChar w:fldCharType="begin"/>
        </w:r>
        <w:r w:rsidR="004D2C54">
          <w:rPr>
            <w:noProof/>
            <w:webHidden/>
          </w:rPr>
          <w:instrText xml:space="preserve"> PAGEREF _Toc50554259 \h </w:instrText>
        </w:r>
        <w:r w:rsidR="004D2C54">
          <w:rPr>
            <w:noProof/>
            <w:webHidden/>
          </w:rPr>
        </w:r>
        <w:r w:rsidR="004D2C54">
          <w:rPr>
            <w:noProof/>
            <w:webHidden/>
          </w:rPr>
          <w:fldChar w:fldCharType="separate"/>
        </w:r>
        <w:r w:rsidR="004D2C54">
          <w:rPr>
            <w:noProof/>
            <w:webHidden/>
          </w:rPr>
          <w:t>12</w:t>
        </w:r>
        <w:r w:rsidR="004D2C54">
          <w:rPr>
            <w:noProof/>
            <w:webHidden/>
          </w:rPr>
          <w:fldChar w:fldCharType="end"/>
        </w:r>
      </w:hyperlink>
    </w:p>
    <w:p w14:paraId="45E80B3C" w14:textId="6FDA334A" w:rsidR="004D2C54" w:rsidRDefault="00EC51DE">
      <w:pPr>
        <w:pStyle w:val="Inhopg1"/>
        <w:tabs>
          <w:tab w:val="right" w:leader="dot" w:pos="9062"/>
        </w:tabs>
        <w:rPr>
          <w:rFonts w:asciiTheme="minorHAnsi" w:eastAsiaTheme="minorEastAsia" w:hAnsiTheme="minorHAnsi"/>
          <w:noProof/>
          <w:lang w:eastAsia="nl-BE"/>
        </w:rPr>
      </w:pPr>
      <w:hyperlink w:anchor="_Toc50554260" w:history="1">
        <w:r w:rsidR="004D2C54" w:rsidRPr="00E260C3">
          <w:rPr>
            <w:rStyle w:val="Hyperlink"/>
            <w:noProof/>
          </w:rPr>
          <w:t>Het hoorspel ‘Het laatste verzoek’ van Frans Verbeek</w:t>
        </w:r>
        <w:r w:rsidR="004D2C54">
          <w:rPr>
            <w:noProof/>
            <w:webHidden/>
          </w:rPr>
          <w:tab/>
        </w:r>
        <w:r w:rsidR="004D2C54">
          <w:rPr>
            <w:noProof/>
            <w:webHidden/>
          </w:rPr>
          <w:fldChar w:fldCharType="begin"/>
        </w:r>
        <w:r w:rsidR="004D2C54">
          <w:rPr>
            <w:noProof/>
            <w:webHidden/>
          </w:rPr>
          <w:instrText xml:space="preserve"> PAGEREF _Toc50554260 \h </w:instrText>
        </w:r>
        <w:r w:rsidR="004D2C54">
          <w:rPr>
            <w:noProof/>
            <w:webHidden/>
          </w:rPr>
        </w:r>
        <w:r w:rsidR="004D2C54">
          <w:rPr>
            <w:noProof/>
            <w:webHidden/>
          </w:rPr>
          <w:fldChar w:fldCharType="separate"/>
        </w:r>
        <w:r w:rsidR="004D2C54">
          <w:rPr>
            <w:noProof/>
            <w:webHidden/>
          </w:rPr>
          <w:t>13</w:t>
        </w:r>
        <w:r w:rsidR="004D2C54">
          <w:rPr>
            <w:noProof/>
            <w:webHidden/>
          </w:rPr>
          <w:fldChar w:fldCharType="end"/>
        </w:r>
      </w:hyperlink>
    </w:p>
    <w:p w14:paraId="100871CD" w14:textId="7203D31D" w:rsidR="004F271E" w:rsidRDefault="00CB5AB1" w:rsidP="00405C3E">
      <w:pPr>
        <w:rPr>
          <w:rFonts w:cs="Arial"/>
        </w:rPr>
      </w:pPr>
      <w:r>
        <w:rPr>
          <w:rFonts w:cs="Arial"/>
        </w:rPr>
        <w:fldChar w:fldCharType="end"/>
      </w:r>
    </w:p>
    <w:p w14:paraId="11EBAF0B" w14:textId="77777777" w:rsidR="004F271E" w:rsidRDefault="004F271E">
      <w:pPr>
        <w:spacing w:after="160" w:line="259" w:lineRule="auto"/>
        <w:rPr>
          <w:rFonts w:cs="Arial"/>
        </w:rPr>
      </w:pPr>
      <w:r>
        <w:rPr>
          <w:rFonts w:cs="Arial"/>
        </w:rPr>
        <w:br w:type="page"/>
      </w:r>
    </w:p>
    <w:p w14:paraId="2F0285C3" w14:textId="206476F6" w:rsidR="00405C3E" w:rsidRDefault="00405C3E" w:rsidP="00CB5AB1">
      <w:pPr>
        <w:pStyle w:val="Kop1"/>
      </w:pPr>
      <w:bookmarkStart w:id="0" w:name="_Toc50554239"/>
      <w:r>
        <w:lastRenderedPageBreak/>
        <w:t>Op de Hoogte</w:t>
      </w:r>
      <w:bookmarkEnd w:id="0"/>
    </w:p>
    <w:p w14:paraId="08E148D9" w14:textId="0624565F" w:rsidR="00CB5AB1" w:rsidRPr="00CB5AB1" w:rsidRDefault="00405C3E" w:rsidP="00CB5AB1">
      <w:pPr>
        <w:pStyle w:val="Kop2"/>
      </w:pPr>
      <w:bookmarkStart w:id="1" w:name="_Toc50554240"/>
      <w:r>
        <w:t>Uw vrijwillige bijdrage</w:t>
      </w:r>
      <w:bookmarkEnd w:id="1"/>
    </w:p>
    <w:p w14:paraId="77FA0304" w14:textId="77777777" w:rsidR="00405C3E" w:rsidRDefault="00405C3E" w:rsidP="00405C3E">
      <w:pPr>
        <w:rPr>
          <w:rFonts w:cs="Arial"/>
        </w:rPr>
      </w:pPr>
      <w:r>
        <w:rPr>
          <w:rFonts w:cs="Arial"/>
        </w:rPr>
        <w:t>Geachte mevrouw, geachte heer,</w:t>
      </w:r>
    </w:p>
    <w:p w14:paraId="1CF973A8" w14:textId="0A5651E9" w:rsidR="00CB5AB1" w:rsidRDefault="00405C3E" w:rsidP="00405C3E">
      <w:pPr>
        <w:rPr>
          <w:rFonts w:cs="Arial"/>
        </w:rPr>
      </w:pPr>
      <w:r>
        <w:rPr>
          <w:rFonts w:cs="Arial"/>
        </w:rPr>
        <w:t xml:space="preserve">Elk jaar in oktober doen we een beroep op uw gulheid. We doen dit omdat u of iemand uit uw omgeving dagelijks geniet van een van onze duizenden luister- en/of brailleboeken. Of omdat u Luisterpunt om een andere reden een warm hart toedraagt. Wilt u Luisterpunt helpen met een financiële bijdrage om uw steun en waardering te uiten? Dat zouden wij heel erg op prijs stellen! U kunt uw gift op twee manieren overmaken: </w:t>
      </w:r>
      <w:r>
        <w:rPr>
          <w:rFonts w:cs="Arial"/>
        </w:rPr>
        <w:br/>
        <w:t>1. Kies voor een klassieke overschrijving op</w:t>
      </w:r>
      <w:r w:rsidR="00751A23">
        <w:rPr>
          <w:rFonts w:cs="Arial"/>
        </w:rPr>
        <w:t xml:space="preserve"> het</w:t>
      </w:r>
      <w:r>
        <w:rPr>
          <w:rFonts w:cs="Arial"/>
        </w:rPr>
        <w:t xml:space="preserve"> rekeningnummer BE 39 73 50 73 50 00 19 </w:t>
      </w:r>
      <w:r>
        <w:rPr>
          <w:rFonts w:cs="Arial"/>
        </w:rPr>
        <w:br/>
        <w:t xml:space="preserve">2. Surf naar: </w:t>
      </w:r>
      <w:r>
        <w:rPr>
          <w:rFonts w:cs="Arial"/>
        </w:rPr>
        <w:br/>
      </w:r>
      <w:hyperlink r:id="rId11" w:history="1">
        <w:r>
          <w:rPr>
            <w:rStyle w:val="Hyperlink"/>
          </w:rPr>
          <w:t>www.luisterpuntbibliotheek.be/gift</w:t>
        </w:r>
      </w:hyperlink>
      <w:r>
        <w:rPr>
          <w:rFonts w:cs="Arial"/>
          <w:color w:val="0563C1"/>
          <w:u w:val="single"/>
        </w:rPr>
        <w:br/>
      </w:r>
      <w:r>
        <w:rPr>
          <w:rFonts w:cs="Arial"/>
        </w:rPr>
        <w:t xml:space="preserve">en betaal online met een betaalmiddel naar keuze, zoals Bancontact, Visa/Mastercard, PayPal enzovoort. </w:t>
      </w:r>
    </w:p>
    <w:p w14:paraId="25FF1F63" w14:textId="3C330FF7" w:rsidR="008B4DD3" w:rsidRPr="008B4DD3" w:rsidRDefault="00405C3E" w:rsidP="008B4DD3">
      <w:pPr>
        <w:rPr>
          <w:rFonts w:cs="Arial"/>
          <w:lang w:val="nl-NL"/>
        </w:rPr>
      </w:pPr>
      <w:r>
        <w:rPr>
          <w:rFonts w:cs="Arial"/>
        </w:rPr>
        <w:t xml:space="preserve">Voor giften vanaf € 40 op jaarbasis ontvangt u een fiscaal attest. </w:t>
      </w:r>
      <w:r w:rsidR="008B4DD3" w:rsidRPr="008B4DD3">
        <w:rPr>
          <w:rFonts w:cs="Arial"/>
          <w:lang w:val="nl-NL"/>
        </w:rPr>
        <w:t xml:space="preserve">Naar aanleiding van de COVID-19-crisis kondigde de federale regering </w:t>
      </w:r>
      <w:r w:rsidR="008B4DD3">
        <w:rPr>
          <w:rFonts w:cs="Arial"/>
          <w:lang w:val="nl-NL"/>
        </w:rPr>
        <w:t>in juni</w:t>
      </w:r>
      <w:r w:rsidR="008B4DD3" w:rsidRPr="008B4DD3">
        <w:rPr>
          <w:rFonts w:cs="Arial"/>
          <w:lang w:val="nl-NL"/>
        </w:rPr>
        <w:t xml:space="preserve"> aan dat de fiscale aftrek verhoogd wordt naar </w:t>
      </w:r>
      <w:r w:rsidR="008B4DD3">
        <w:rPr>
          <w:rFonts w:cs="Arial"/>
          <w:lang w:val="nl-NL"/>
        </w:rPr>
        <w:t xml:space="preserve">maar liefst </w:t>
      </w:r>
      <w:r w:rsidR="008B4DD3" w:rsidRPr="008B4DD3">
        <w:rPr>
          <w:rFonts w:cs="Arial"/>
          <w:lang w:val="nl-NL"/>
        </w:rPr>
        <w:t>60% van het geschonken bedrag</w:t>
      </w:r>
      <w:r w:rsidR="00E760D5">
        <w:rPr>
          <w:rFonts w:cs="Arial"/>
          <w:lang w:val="nl-NL"/>
        </w:rPr>
        <w:t xml:space="preserve"> </w:t>
      </w:r>
      <w:r w:rsidR="008B4DD3" w:rsidRPr="008B4DD3">
        <w:rPr>
          <w:rFonts w:cs="Arial"/>
          <w:lang w:val="nl-NL"/>
        </w:rPr>
        <w:t>voor giften die worden gedaan in het jaar 2020.</w:t>
      </w:r>
    </w:p>
    <w:p w14:paraId="50F6BD5D" w14:textId="2E3EBF75" w:rsidR="00E41D13" w:rsidRDefault="00405C3E" w:rsidP="00E41D13">
      <w:r>
        <w:rPr>
          <w:rFonts w:cs="Arial"/>
        </w:rPr>
        <w:t>Vorig jaar riepen we op om ons te ondersteunen</w:t>
      </w:r>
      <w:r w:rsidR="00857CC4">
        <w:rPr>
          <w:rFonts w:cs="Arial"/>
        </w:rPr>
        <w:t xml:space="preserve">, </w:t>
      </w:r>
      <w:r>
        <w:rPr>
          <w:rFonts w:cs="Arial"/>
        </w:rPr>
        <w:t>om</w:t>
      </w:r>
      <w:r w:rsidR="00857CC4">
        <w:rPr>
          <w:rFonts w:cs="Arial"/>
        </w:rPr>
        <w:t xml:space="preserve">dat we </w:t>
      </w:r>
      <w:r>
        <w:rPr>
          <w:rFonts w:cs="Arial"/>
        </w:rPr>
        <w:t xml:space="preserve">onze collectie </w:t>
      </w:r>
      <w:r w:rsidR="00857CC4">
        <w:rPr>
          <w:rFonts w:cs="Arial"/>
        </w:rPr>
        <w:t xml:space="preserve">wilden </w:t>
      </w:r>
      <w:r>
        <w:rPr>
          <w:rFonts w:cs="Arial"/>
        </w:rPr>
        <w:t>verrijken met boeken uit andere landen. D</w:t>
      </w:r>
      <w:r w:rsidR="00B833E0">
        <w:rPr>
          <w:rFonts w:cs="Arial"/>
        </w:rPr>
        <w:t>a</w:t>
      </w:r>
      <w:r>
        <w:rPr>
          <w:rFonts w:cs="Arial"/>
        </w:rPr>
        <w:t xml:space="preserve">t proces is ondertussen in gang gezet: technologisch werd alles voorzien en bijna 10.000 titels uit Nederland én een eerste selectie anderstalige titels (uit het Frans, het Engels en het Spaans) stroomden door naar onze collectie. 2020 is een duur jaar. We zijn verhuisd, we hebben een nieuwe studio gebouwd voor auteurs die zelf hun boek inlezen en we willen investeren in een nieuwe (tweedehands) Daisy-robot. De vraag naar boeken op cd blijft zo groot dat we toe zijn aan een nieuwe robot om twee oude te vervangen. Dan zullen we in totaal drie goed functionerende Daisy-robots hebben. We willen onze lezers naast online boeken de mogelijkheid blijven bieden om boeken op cd te lezen. Jaarlijks vinden meer dan 120.000 boeken hun weg naar onze lezers. Onze samenwerking met gemeentelijke bibliotheken, woonzorgcentra en scholen breidt nog steeds gestaag uit. Meer en meer personen met een leesbeperking ontdekken zo onze Daisy-boeken. We hebben tijdens de coronacrisis ons best gedaan om de bibliotheek draaiende te houden en dagelijks meer boeken dan ooit te versturen. Het aantal nieuwe inschrijvingen lag ook beduidend hoger dit voorjaar. Zoals u merkt kost onze werking handenvol geld. Toch willen we het lid worden van Luisterpunt, het lenen en verzenden van boeken kosteloos houden voor onze lezers. Uw gift komt volledig ten goede aan onze dienstverlening. Steun ons </w:t>
      </w:r>
      <w:r w:rsidR="006B66B9">
        <w:rPr>
          <w:rFonts w:cs="Arial"/>
        </w:rPr>
        <w:t xml:space="preserve">vandaag </w:t>
      </w:r>
      <w:r>
        <w:rPr>
          <w:rFonts w:cs="Arial"/>
        </w:rPr>
        <w:t xml:space="preserve">nog! Meer informatie over de bibliotheekdienstverlening vindt u op: </w:t>
      </w:r>
      <w:r>
        <w:rPr>
          <w:rFonts w:cs="Arial"/>
        </w:rPr>
        <w:br/>
      </w:r>
      <w:hyperlink r:id="rId12" w:history="1">
        <w:r>
          <w:rPr>
            <w:rStyle w:val="Hyperlink"/>
          </w:rPr>
          <w:t>www.luisterpuntbibliotheek.be</w:t>
        </w:r>
      </w:hyperlink>
      <w:r>
        <w:rPr>
          <w:rFonts w:cs="Arial"/>
        </w:rPr>
        <w:t xml:space="preserve"> </w:t>
      </w:r>
      <w:r>
        <w:rPr>
          <w:rFonts w:cs="Arial"/>
        </w:rPr>
        <w:br/>
        <w:t xml:space="preserve">en op </w:t>
      </w:r>
      <w:r>
        <w:rPr>
          <w:rFonts w:cs="Arial"/>
        </w:rPr>
        <w:br/>
      </w:r>
      <w:hyperlink r:id="rId13" w:history="1">
        <w:r>
          <w:rPr>
            <w:rStyle w:val="Hyperlink"/>
          </w:rPr>
          <w:t>www.ikhaatlezen.be</w:t>
        </w:r>
      </w:hyperlink>
    </w:p>
    <w:p w14:paraId="60D4CF80" w14:textId="4F1AC4A5" w:rsidR="00E41D13" w:rsidRPr="00E41D13" w:rsidRDefault="00405C3E" w:rsidP="00E41D13">
      <w:r>
        <w:rPr>
          <w:rFonts w:cs="Arial"/>
          <w:color w:val="0563C1"/>
          <w:u w:val="single"/>
        </w:rPr>
        <w:br/>
      </w:r>
      <w:r>
        <w:rPr>
          <w:rFonts w:cs="Arial"/>
        </w:rPr>
        <w:t>Namens het bestuur en alle medewerkers van Luisterpunt danken wij u alvast van harte voor uw financiële bijdrage.</w:t>
      </w:r>
      <w:r>
        <w:rPr>
          <w:rFonts w:cs="Arial"/>
        </w:rPr>
        <w:br/>
        <w:t xml:space="preserve">Met vriendelijke groeten, </w:t>
      </w:r>
    </w:p>
    <w:p w14:paraId="5091ED8D" w14:textId="0D827525" w:rsidR="001434DD" w:rsidRPr="00E41D13" w:rsidRDefault="00405C3E" w:rsidP="00E41D13">
      <w:r>
        <w:rPr>
          <w:rFonts w:cs="Arial"/>
        </w:rPr>
        <w:lastRenderedPageBreak/>
        <w:t>Saskia Boets en Jan Rottier, Codirecteurs Luisterpunt.</w:t>
      </w:r>
      <w:r>
        <w:rPr>
          <w:rFonts w:cs="Arial"/>
        </w:rPr>
        <w:tab/>
      </w:r>
      <w:r>
        <w:rPr>
          <w:rFonts w:cs="Arial"/>
        </w:rPr>
        <w:tab/>
      </w:r>
      <w:r>
        <w:rPr>
          <w:rFonts w:cs="Arial"/>
        </w:rPr>
        <w:tab/>
      </w:r>
      <w:r>
        <w:rPr>
          <w:rFonts w:cs="Arial"/>
        </w:rPr>
        <w:br/>
        <w:t>Caroline Demeulenaere, Voorzitter Luisterpunt.</w:t>
      </w:r>
    </w:p>
    <w:p w14:paraId="387E641E" w14:textId="77777777" w:rsidR="00CB5AB1" w:rsidRDefault="00CB5AB1" w:rsidP="00CB5AB1">
      <w:pPr>
        <w:pStyle w:val="Kop2"/>
      </w:pPr>
      <w:bookmarkStart w:id="2" w:name="_Toc50554241"/>
      <w:r>
        <w:t>Mark De Haeck, de redacteur van Knetterende Letteren, gaat met pensioen</w:t>
      </w:r>
      <w:bookmarkEnd w:id="2"/>
    </w:p>
    <w:p w14:paraId="4A4FC3C5" w14:textId="58FF7736" w:rsidR="00CB5AB1" w:rsidRPr="00CB5AB1" w:rsidRDefault="00CB5AB1" w:rsidP="00CB5AB1">
      <w:pPr>
        <w:rPr>
          <w:rFonts w:ascii="Calibri" w:hAnsi="Calibri"/>
        </w:rPr>
      </w:pPr>
      <w:r w:rsidRPr="00CB5AB1">
        <w:rPr>
          <w:rFonts w:cs="Arial"/>
        </w:rPr>
        <w:t>Goedemorgen of Goedemiddag of Goedenavond of Goedenacht. Al naargelang dus.</w:t>
      </w:r>
    </w:p>
    <w:p w14:paraId="7B99AC4E" w14:textId="5B8D47A7" w:rsidR="00CB5AB1" w:rsidRPr="00CB5AB1" w:rsidRDefault="00CB5AB1" w:rsidP="00CB5AB1">
      <w:r w:rsidRPr="00CB5AB1">
        <w:rPr>
          <w:rFonts w:cs="Arial"/>
        </w:rPr>
        <w:t>Mijn naam is Mark De Haeck. Ik ga met pensioen. De afgelopen 42 jaar had ik de eer en het genoegen om het huistijdschrift van onze bibliotheek samen te stellen. Eerst heette het tijdschrift ‘Van Mensen en Boeken’ en het laatste decennium ‘Knetterende Letteren’. Ik heb dat altijd met heel veel plezier samengesteld. Nu het voor mijn broodheren te laat is, kan ik zeggen dat ik elke maand opnieuw verbaasd was dat ik er ook nog voor betaald werd. Eigenlijk hoefde dat niet.</w:t>
      </w:r>
    </w:p>
    <w:p w14:paraId="6F0BD0D4" w14:textId="5602C73B" w:rsidR="00CB5AB1" w:rsidRPr="00CB5AB1" w:rsidRDefault="00CB5AB1" w:rsidP="00CB5AB1">
      <w:r w:rsidRPr="00CB5AB1">
        <w:rPr>
          <w:rFonts w:cs="Arial"/>
        </w:rPr>
        <w:t>Ons huistijdschrift blijft uiteraard bestaan. Er staat zelfs een nieuwe garde klaar om het roer over te nemen. Het is de gewoonte om nu te zeggen dat ik het volste vertrouwen heb in hen, maar ik meen dat ook echt. Ik ben zelfs een beetje bang dat ze het beter zullen doen dan ik. </w:t>
      </w:r>
    </w:p>
    <w:p w14:paraId="35F79357" w14:textId="43A1FC0C" w:rsidR="00CB5AB1" w:rsidRPr="00CB5AB1" w:rsidRDefault="00CB5AB1" w:rsidP="00CB5AB1">
      <w:r w:rsidRPr="00CB5AB1">
        <w:rPr>
          <w:rFonts w:cs="Arial"/>
        </w:rPr>
        <w:t>Waaraan ik telkens weer het meeste plezier beleefd heb bij het samenstellen van Knetterende Letteren en bij het afnemen van interviews, waren de gevreesde acht persoonlijke-smaak-vraagjes.</w:t>
      </w:r>
    </w:p>
    <w:p w14:paraId="1C55094A" w14:textId="384F3B7E" w:rsidR="00CB5AB1" w:rsidRPr="00CB5AB1" w:rsidRDefault="00CB5AB1" w:rsidP="00CB5AB1">
      <w:r w:rsidRPr="00CB5AB1">
        <w:rPr>
          <w:rFonts w:cs="Arial"/>
        </w:rPr>
        <w:t>Al die jaren heb ik eigenlijk heimelijk gehoopt dat er toch ‘n keer iemand zou zijn die mijn vragen zou terugkaatsen. Dus dat ik bijvoorbeeld zou vragen: “Welke boeken liggen er op uw nachtkastje?” en dat die man of vrouw dan eerst zou antwoorden op mijn vraag en dan aan mij zou vragen: “En hoe zit dat met u, mijnheer De Haeck? Welke boeken bent u aan het lezen?”.</w:t>
      </w:r>
    </w:p>
    <w:p w14:paraId="3C629D36" w14:textId="52AA1029" w:rsidR="00CB5AB1" w:rsidRPr="00CB5AB1" w:rsidRDefault="00CB5AB1" w:rsidP="00CB5AB1">
      <w:r w:rsidRPr="00CB5AB1">
        <w:rPr>
          <w:rFonts w:cs="Arial"/>
        </w:rPr>
        <w:t>Maar helaas, noppes, dat is nooit gebeurd. Dus wraak. Ik doe het hier en nu. Voor u alleen. Op de valreep. Ik durf dat pas nu te doen omdat ik me al die jaren zoveel mogelijk op de achtergrond heb gehouden. Zowel in het tijdschrift, als hier op het werk tegenover de collega’s. Nooit iets verteld over mezelf. Mijn collega’s plachten over mij te zeggen: “Hij is daar weer met al zijn vragen, maar o jee, als wij hem ‘s ‘n keer iets vragen”. En dan repliceerde ik altijd met: “Oké, wat zou je graag willen weten over mij?”. Waarop zij dan weer niets wisten te bedenken. En dan begon ik altijd met: “Ik ben geboren op 4 juni 1957 in het politiekantoor van Merchtem”. Dan vielen hun monden open. “Echt waar? Bij de flikken?”. En dan legde ik uit dat het moederhuis van Merchtem veel later een nieuwe bestemming kreeg. Als politiekantoor dus. </w:t>
      </w:r>
    </w:p>
    <w:p w14:paraId="6449D50A" w14:textId="613AE85B" w:rsidR="00CB5AB1" w:rsidRPr="00CB5AB1" w:rsidRDefault="00CB5AB1" w:rsidP="00CB5AB1">
      <w:r w:rsidRPr="00CB5AB1">
        <w:rPr>
          <w:rFonts w:cs="Arial"/>
        </w:rPr>
        <w:t>Oké. Daar gaan dan. De persoonlijke smaak vraagjes. Welke boeken liggen er op mijn nachtkastje. (…) Ik heb geen nachtkastje… (…). </w:t>
      </w:r>
    </w:p>
    <w:p w14:paraId="412287D0" w14:textId="2BF0E7BE" w:rsidR="00CB5AB1" w:rsidRPr="00CB5AB1" w:rsidRDefault="00CB5AB1" w:rsidP="00CB5AB1">
      <w:r w:rsidRPr="00CB5AB1">
        <w:rPr>
          <w:rFonts w:cs="Arial"/>
        </w:rPr>
        <w:t>Oké. Oké. Niet boos worden. Naast mijn bed, op de grond, liggen er wel degelijk boeken. Vooral informatieve boeken dan en telkens maar één roman.</w:t>
      </w:r>
    </w:p>
    <w:p w14:paraId="5B8E28E2" w14:textId="53F72117" w:rsidR="00CB5AB1" w:rsidRPr="00CB5AB1" w:rsidRDefault="00CB5AB1" w:rsidP="00CB5AB1">
      <w:r w:rsidRPr="00CB5AB1">
        <w:rPr>
          <w:rFonts w:cs="Arial"/>
        </w:rPr>
        <w:t>Ik begin met de informatieve boeken. Op dit moment is dat een boek over de Franse literatuur uit de zeventiende eeuw, een biografie van Blaise Pascal, een boek over het werk van Michelangelo en een boek over Bach van Maarten ’t Hart. Van al die boeken lees ik elke dag één hoofdstuk en als dat bepaald hoofdstuk uit is, begin ik aan het volgende boek. Heb ik dan zoveel vrije tijd?</w:t>
      </w:r>
    </w:p>
    <w:p w14:paraId="1CCE604E" w14:textId="4ABD4A9E" w:rsidR="00CB5AB1" w:rsidRPr="00CB5AB1" w:rsidRDefault="00CB5AB1" w:rsidP="00CB5AB1">
      <w:r w:rsidRPr="00CB5AB1">
        <w:rPr>
          <w:rFonts w:cs="Arial"/>
        </w:rPr>
        <w:lastRenderedPageBreak/>
        <w:t>Ja, ik heb bijna altijd halftijds gewerkt heb, een week op twee. En dan is er nog de roman en dat is op dit moment: ‘L’énarque et le voyou’ van Frédéric Rey. Dat is een boek uit 1974 van een schrijver die niemand meer kent tegenwoordig en dat boek gaat over de vriendschap tussen een topambtenaar uit Parijs en een straatjongen uit de banlieues.</w:t>
      </w:r>
    </w:p>
    <w:p w14:paraId="2FA5B194" w14:textId="5AE47261" w:rsidR="00CB5AB1" w:rsidRPr="00CB5AB1" w:rsidRDefault="00CB5AB1" w:rsidP="00CB5AB1">
      <w:r w:rsidRPr="00CB5AB1">
        <w:rPr>
          <w:rFonts w:cs="Arial"/>
        </w:rPr>
        <w:t>Mijn lievelingsauteurs dan. Dat zijn Guido Gezelle, Maurice Gilliams en Daniël Robberechts. In Nederland Louis Couperus, Jacob Israël de Haan, Nescio en A.F.Th. Van der Heijden. In Frankrijk Saint-Simon, Proust, Montherlant en Perec. In Duitsland Thomas Mann en in Rusland: Tolstoj en Nabokov.</w:t>
      </w:r>
    </w:p>
    <w:p w14:paraId="71120500" w14:textId="0904CB0F" w:rsidR="00CB5AB1" w:rsidRPr="00CB5AB1" w:rsidRDefault="00CB5AB1" w:rsidP="00CB5AB1">
      <w:r w:rsidRPr="00CB5AB1">
        <w:rPr>
          <w:rFonts w:cs="Arial"/>
        </w:rPr>
        <w:t>Mijn lievelingscomponisten zijn John Dowland en Bach. Ik luister ook graag naar gregoriaanse en Russisch-orthodoxe gezangen en naar muezzins. Maar waar ik nog het allermeest van geniet is de stilte, de totale zuivere witte deugdoende genezende stilte.</w:t>
      </w:r>
    </w:p>
    <w:p w14:paraId="2CD29E7F" w14:textId="17EEAD6F" w:rsidR="00CB5AB1" w:rsidRPr="00CB5AB1" w:rsidRDefault="00CB5AB1" w:rsidP="00CB5AB1">
      <w:r w:rsidRPr="00CB5AB1">
        <w:rPr>
          <w:rFonts w:cs="Arial"/>
        </w:rPr>
        <w:t>Mijn lievelingsgerecht is appelpudding. Dat eet ik al sinds mijn allervroegste jeugd, maar niemand anders vindt dat lekker. Behalve één iemand. Eén iemand die -tussen haakjes gezegd- nu ook aan het luisteren is en die mij zeer zeer dierbaar is.</w:t>
      </w:r>
    </w:p>
    <w:p w14:paraId="4361F14B" w14:textId="3A802A88" w:rsidR="00CB5AB1" w:rsidRPr="00CB5AB1" w:rsidRDefault="00CB5AB1" w:rsidP="00CB5AB1">
      <w:r w:rsidRPr="00CB5AB1">
        <w:rPr>
          <w:rFonts w:cs="Arial"/>
        </w:rPr>
        <w:t>Als ik een etentje mocht organiseren waarbij ik mocht uitnodigen wie ik maar wilde en die kwam dan ook, dan zou ik Franciscus van Assisi vragen. Omwille van de man zelf natuurlijk en ook misschien een beetje omdat water en brood dan zouden volstaan.</w:t>
      </w:r>
    </w:p>
    <w:p w14:paraId="0CFC46EF" w14:textId="61EC6784" w:rsidR="00CB5AB1" w:rsidRPr="00CB5AB1" w:rsidRDefault="00CB5AB1" w:rsidP="00CB5AB1">
      <w:r w:rsidRPr="00CB5AB1">
        <w:rPr>
          <w:rFonts w:cs="Arial"/>
        </w:rPr>
        <w:t>De mooiste stad? Kathmandu en ook enkele kleine, ingeslapen Nederlandse stadjes zoals Willemstad, Weesp en Naarden.</w:t>
      </w:r>
    </w:p>
    <w:p w14:paraId="5B7BA0DC" w14:textId="454C1110" w:rsidR="00CB5AB1" w:rsidRPr="00CB5AB1" w:rsidRDefault="00CB5AB1" w:rsidP="00CB5AB1">
      <w:r w:rsidRPr="00CB5AB1">
        <w:rPr>
          <w:rFonts w:cs="Arial"/>
        </w:rPr>
        <w:t>Mijn geliefkoosde plekjes natuur? De planten op mijn terras. Het Zoniënwoud. De Waddeneilanden en dan vooral Terschelling en Schiermonnikoog.</w:t>
      </w:r>
    </w:p>
    <w:p w14:paraId="4119B69B" w14:textId="19A6FDEF" w:rsidR="00CB5AB1" w:rsidRPr="00CB5AB1" w:rsidRDefault="00CB5AB1" w:rsidP="00CB5AB1">
      <w:r w:rsidRPr="00CB5AB1">
        <w:rPr>
          <w:rFonts w:cs="Arial"/>
        </w:rPr>
        <w:t>Als ik kon leven in het verleden of in de toekomst, dan zou ik kiezen voor het verleden. Uiteraard. Athene tijdens de Gouden Eeuw van Pericles bijvoorbeeld. Maar dan -als het enigszins mogelijk zou zijn- niet als slaaf, zodat ik in de voormiddag in het gymnasium zou kunnen gaan worstelen, in de namiddag op de agora Socrates zou kunnen volgen en ’s avonds aanliggen aan een of ander banket.</w:t>
      </w:r>
    </w:p>
    <w:p w14:paraId="360F7DD4" w14:textId="1237720D" w:rsidR="00CB5AB1" w:rsidRPr="00CB5AB1" w:rsidRDefault="00CB5AB1" w:rsidP="00CB5AB1">
      <w:r w:rsidRPr="00CB5AB1">
        <w:rPr>
          <w:rFonts w:cs="Arial"/>
        </w:rPr>
        <w:t>Is het leven een kruisdraging of een pluimpje? Voor Gerard Reve was het leven -naar eigen zeggen- wel degelijk een kruisdraging en voor Louis Couperus -alweer naar eigen zeggen- een pluimpje.</w:t>
      </w:r>
    </w:p>
    <w:p w14:paraId="3E3ACEE1" w14:textId="7A016AC3" w:rsidR="00CB5AB1" w:rsidRPr="00CB5AB1" w:rsidRDefault="00CB5AB1" w:rsidP="00CB5AB1">
      <w:r w:rsidRPr="00CB5AB1">
        <w:rPr>
          <w:rFonts w:cs="Arial"/>
        </w:rPr>
        <w:t>Wat denk ik daarover? Ik denk dat je de moeilijke kanten van het leven moet relativeren of negeren. Dat je je voortdurend bewust zou moeten zijn van de kortheid van het bestaan. Dat je je dus enkel zou moeten bezighouden met dingen die er echt toe doen: schoonheid, gemoedsrust, soberheid, stilte. Ook zouden we meer moeten beseffen dat willen lijden is. Willen is lijden. Dat je alles al hebt wat je nodig hebt. Dat het is wat je denkt nodig te hebben dat je gek maakt. Dat datgene waartegen je niets kunt ondernemen, je maar beter kunt aanvaarden. Dat een probleem dat ’s avonds moeilijk is, de volgende morgen opgelost is, nadat de slaapcommissie erover vergaderd heeft. Dat je de wereld de wereld moet laten. Dat je heel je leven lang moet studeren.</w:t>
      </w:r>
    </w:p>
    <w:p w14:paraId="5A1AE9DD" w14:textId="288D1A17" w:rsidR="00CB5AB1" w:rsidRPr="00CB5AB1" w:rsidRDefault="00CB5AB1" w:rsidP="00CB5AB1">
      <w:r w:rsidRPr="00CB5AB1">
        <w:rPr>
          <w:rFonts w:cs="Arial"/>
        </w:rPr>
        <w:t>Blablabla.</w:t>
      </w:r>
    </w:p>
    <w:p w14:paraId="4244A017" w14:textId="482EA58B" w:rsidR="00CB5AB1" w:rsidRPr="00CB5AB1" w:rsidRDefault="00CB5AB1" w:rsidP="00CB5AB1">
      <w:r w:rsidRPr="00CB5AB1">
        <w:rPr>
          <w:rFonts w:cs="Arial"/>
        </w:rPr>
        <w:lastRenderedPageBreak/>
        <w:t>Ik rond af. Op een vrolijke noot. Een echt gebeurde noot dan nog wel. Onlangs vertelde een dokter me dat in het ziekenhuis waar hij werkt op de status van sommige patiënten de afkorting ‘B min’ voorkomt. ‘B min’ staat voor: ‘heeft het buskruit niet uitgevonden’. Laat dat ons ultieme streefdoel zijn, dat ze, als het ooit zover moet komen, dan op onze status niet ‘B min’ gaan schrijven.</w:t>
      </w:r>
    </w:p>
    <w:p w14:paraId="6C5256F5" w14:textId="4091A062" w:rsidR="00CB5AB1" w:rsidRPr="00CB5AB1" w:rsidRDefault="00CB5AB1" w:rsidP="00CB5AB1">
      <w:r w:rsidRPr="00CB5AB1">
        <w:rPr>
          <w:rFonts w:cs="Arial"/>
        </w:rPr>
        <w:t>Voilà, dat was het.</w:t>
      </w:r>
    </w:p>
    <w:p w14:paraId="577B83DC" w14:textId="2DC2B61B" w:rsidR="00CB5AB1" w:rsidRPr="00CB5AB1" w:rsidRDefault="00CB5AB1" w:rsidP="00CB5AB1">
      <w:r w:rsidRPr="00CB5AB1">
        <w:rPr>
          <w:rFonts w:cs="Arial"/>
        </w:rPr>
        <w:t>Vaert wel ende levet scone.</w:t>
      </w:r>
      <w:r w:rsidRPr="00CB5AB1">
        <w:t> </w:t>
      </w:r>
    </w:p>
    <w:p w14:paraId="3297D71E" w14:textId="60C743A9" w:rsidR="00CB5AB1" w:rsidRPr="00CB5AB1" w:rsidRDefault="00405C3E" w:rsidP="00CB5AB1">
      <w:pPr>
        <w:pStyle w:val="Kop2"/>
      </w:pPr>
      <w:bookmarkStart w:id="3" w:name="_Toc50554242"/>
      <w:r>
        <w:t>Nieuwe keuzelijsten voor Daisy-boeken en brailleboeken.</w:t>
      </w:r>
      <w:bookmarkEnd w:id="3"/>
    </w:p>
    <w:p w14:paraId="18FFA440" w14:textId="77777777" w:rsidR="00012ADE" w:rsidRDefault="00405C3E" w:rsidP="00405C3E">
      <w:pPr>
        <w:rPr>
          <w:rFonts w:cs="Arial"/>
        </w:rPr>
      </w:pPr>
      <w:r>
        <w:rPr>
          <w:rFonts w:cs="Arial"/>
        </w:rPr>
        <w:t xml:space="preserve">Zoals elk jaar geven we u de mogelijkheid om keuzelijsten voor Daisy-boeken en voor brailleboeken aan te vragen. Het gaat hierbij wel degelijk om keuzelijsten, dus niet om volledige deelcatalogi. Elke keuzelijst bevat een selectie van honderd boeken. Dat wil zeggen dat als er van een bepaald genre of over een bepaald onderwerp meer dan honderd boeken zitten in onze collectie, we er een weloverwogen selectie uit maken. Per boek wordt telkens de auteur vermeld, de titel, de korte inhoud, de speelduur en het boeknummer, dus net zoals in ‘De Uitgelezen Rubriek’ en in ‘Onder de Vingers’. U kunt keuzelijsten aanvragen van diverse romangenres. Bijvoorbeeld: detectives, historische romans, romantische boeken, thrillers, verhalen, enz… De volledige lijst geven we straks. Voor de informatieve boeken kunt u een of meerdere onderwerpen opgeven waarin u geïnteresseerd bent. Bijvoorbeeld een welbepaalde eeuw, een land, een oorlog, een sport, een ziekte, een wijsgerige stroming, een religie, enzovoort. Naast lijsten van romans en informatieve boeken kunt u ook van onze kinder- en jeugdboeken keuzelijsten aanvragen. Deze worden opgesteld per leeftijd: van 3 tot 5 jaar, van 6 tot 8 jaar, van 9 tot 11 jaar en van 12 tot 14 jaar. U mag zoveel keuzelijsten aanvragen als u wilt. De keuzelijsten zijn verkrijgbaar in volgende vormen: </w:t>
      </w:r>
      <w:r>
        <w:rPr>
          <w:rFonts w:cs="Arial"/>
        </w:rPr>
        <w:br/>
        <w:t xml:space="preserve">1: op Daisy-cd; de tekst wordt dan voorgelezen door een kunstmatige stem. </w:t>
      </w:r>
      <w:r>
        <w:rPr>
          <w:rFonts w:cs="Arial"/>
        </w:rPr>
        <w:br/>
        <w:t xml:space="preserve">2: via e-mail. </w:t>
      </w:r>
      <w:r>
        <w:rPr>
          <w:rFonts w:cs="Arial"/>
        </w:rPr>
        <w:br/>
        <w:t xml:space="preserve">3: in braille. </w:t>
      </w:r>
      <w:r>
        <w:rPr>
          <w:rFonts w:cs="Arial"/>
        </w:rPr>
        <w:br/>
        <w:t xml:space="preserve">4: in gedrukte vorm. </w:t>
      </w:r>
      <w:r>
        <w:rPr>
          <w:rFonts w:cs="Arial"/>
        </w:rPr>
        <w:br/>
        <w:t xml:space="preserve">De Daisy-, e-mail- en braillelijsten zijn gratis en moeten niet teruggestuurd worden. De gedrukte lijsten kosten drie euro per lijst en hoeven uiteraard ook niet teruggestuurd te worden. Gedrukte keuzelijsten kunt u enkel aanvragen door drie euro of een veelvoud daarvan (naargelang het aantal lijsten dat u wilt) over te schrijven op het rekeningnummer van Luisterpunt: BE 20 73 50 19 46 50 56. De kosteloze Daisy-, e-mail- en braillelijsten kunt u aanvragen op drie manieren: </w:t>
      </w:r>
      <w:r>
        <w:rPr>
          <w:rFonts w:cs="Arial"/>
        </w:rPr>
        <w:br/>
        <w:t xml:space="preserve">1: door een e-mailbericht te sturen naar: </w:t>
      </w:r>
      <w:r>
        <w:rPr>
          <w:rFonts w:cs="Arial"/>
        </w:rPr>
        <w:br/>
      </w:r>
      <w:hyperlink r:id="rId14" w:history="1">
        <w:r>
          <w:rPr>
            <w:rStyle w:val="Hyperlink"/>
          </w:rPr>
          <w:t>info@luisterpuntbibliotheek.be</w:t>
        </w:r>
      </w:hyperlink>
      <w:r>
        <w:rPr>
          <w:rFonts w:cs="Arial"/>
          <w:color w:val="0563C1"/>
          <w:u w:val="single"/>
        </w:rPr>
        <w:br/>
      </w:r>
      <w:r>
        <w:rPr>
          <w:rFonts w:cs="Arial"/>
        </w:rPr>
        <w:t xml:space="preserve">2: door een briefje te steken in een verzendhoesje van een Daisy-boek. </w:t>
      </w:r>
      <w:r>
        <w:rPr>
          <w:rFonts w:cs="Arial"/>
        </w:rPr>
        <w:br/>
        <w:t xml:space="preserve">3: door te bellen naar het nummer: 02 423 04 11. </w:t>
      </w:r>
      <w:r>
        <w:rPr>
          <w:rFonts w:cs="Arial"/>
        </w:rPr>
        <w:br/>
        <w:t xml:space="preserve">Voor welke weg u ook kiest, gelieve steeds volgende gegevens te vermelden: </w:t>
      </w:r>
      <w:r>
        <w:rPr>
          <w:rFonts w:cs="Arial"/>
        </w:rPr>
        <w:br/>
        <w:t xml:space="preserve">1: Naam en lenersnummer. </w:t>
      </w:r>
      <w:r>
        <w:rPr>
          <w:rFonts w:cs="Arial"/>
        </w:rPr>
        <w:br/>
        <w:t xml:space="preserve">2: De keuzelijsten die u wenst te ontvangen. Bij informatieve boeken kunt u een of meerdere specifieke onderwerpen opgeven. </w:t>
      </w:r>
      <w:r>
        <w:rPr>
          <w:rFonts w:cs="Arial"/>
        </w:rPr>
        <w:br/>
        <w:t xml:space="preserve">3: De vorm waarin u het wilt ontvangen: op Daisy-cd, via e-mail of in braille. Voor gedrukte keuzelijsten moet u eerst het bedrag overschrijven. Op het overschrijvingsformulier kunt u in het vakje bestemd voor de mededeling invullen welke lijsten u wenst te ontvangen. </w:t>
      </w:r>
    </w:p>
    <w:p w14:paraId="41919A10" w14:textId="1E1B3626" w:rsidR="00405C3E" w:rsidRDefault="00405C3E" w:rsidP="00405C3E">
      <w:pPr>
        <w:rPr>
          <w:rFonts w:cs="Arial"/>
        </w:rPr>
      </w:pPr>
      <w:r>
        <w:rPr>
          <w:rFonts w:cs="Arial"/>
        </w:rPr>
        <w:lastRenderedPageBreak/>
        <w:t>We beginnen met de Daisy-boeken. Van volgende romangenres zijn er nieuwe keuzelijsten gemaakt. Dat betekent dat de boeken die op deze lijsten staan niet in eerdere keuzelijsten werden opgenomen. Detectives. Fantasy. Novellen. Romans die niet onder een noemer te vangen zijn. Romantische boeken. Thrillers. Verfilmde romans. Waargebeurd.</w:t>
      </w:r>
      <w:r>
        <w:rPr>
          <w:rFonts w:cs="Arial"/>
        </w:rPr>
        <w:br/>
        <w:t xml:space="preserve">Dan is het nu de beurt aan de brailleboeken. Van volgende romangenres zijn er nieuwe keuzelijsten beschikbaar. Autobiografische romans. Detectives. Historische romans. Psychologische romans. Romans die niet onder een noemer te vangen zijn. Romantische boeken. Streek- en familieromans. Thrillers. Verfilmde romans. Verhalen. </w:t>
      </w:r>
    </w:p>
    <w:p w14:paraId="733B161D" w14:textId="5F034C46" w:rsidR="004D2C54" w:rsidRPr="004D2C54" w:rsidRDefault="004D2C54" w:rsidP="004D2C54">
      <w:pPr>
        <w:pStyle w:val="Kop2"/>
      </w:pPr>
      <w:bookmarkStart w:id="4" w:name="_Toc50554243"/>
      <w:r w:rsidRPr="004D2C54">
        <w:t>Graag alleen cd's van Luisterpunt terugsturen</w:t>
      </w:r>
      <w:bookmarkEnd w:id="4"/>
      <w:r w:rsidRPr="004D2C54">
        <w:t xml:space="preserve"> </w:t>
      </w:r>
    </w:p>
    <w:p w14:paraId="3CCC53AA" w14:textId="77777777" w:rsidR="004D2C54" w:rsidRPr="004D2C54" w:rsidRDefault="004D2C54" w:rsidP="004D2C54">
      <w:pPr>
        <w:rPr>
          <w:rFonts w:cs="Arial"/>
        </w:rPr>
      </w:pPr>
      <w:r w:rsidRPr="004D2C54">
        <w:rPr>
          <w:rFonts w:cs="Arial"/>
        </w:rPr>
        <w:t>Zoals u weet zijn wij in de zomer verhuisd. Het is een mooie, fijne locatie, maar we hebben nu geen duizenden vierkante meters magazijnruimte meer. Vroeger verzamelden we de gebruikte cd's tot minimaal 12 palletten. Met een grote vrachtwagen werden deze palletten opgehaald, om de cd's te recycleren.</w:t>
      </w:r>
    </w:p>
    <w:p w14:paraId="14F907EE" w14:textId="1DC9DE9B" w:rsidR="009F593A" w:rsidRDefault="004D2C54" w:rsidP="004D2C54">
      <w:pPr>
        <w:rPr>
          <w:rFonts w:cs="Arial"/>
        </w:rPr>
      </w:pPr>
      <w:r w:rsidRPr="004D2C54">
        <w:rPr>
          <w:rFonts w:cs="Arial"/>
        </w:rPr>
        <w:t>In het nieuwe gebouw wordt afval ook netjes gescheiden en onze cd's moeten we in een aparte container werpen waarbij we voor elke ophaling een behoorlijk bedrag moeten betalen. Mogen wij u daarom vragen om ons enkel nog Luisterpuntcd's terug te sturen en geen cd's meer van andere organisaties.</w:t>
      </w:r>
      <w:r>
        <w:rPr>
          <w:rFonts w:cs="Arial"/>
        </w:rPr>
        <w:t xml:space="preserve"> Alvast bedankt voor uw medewerking!</w:t>
      </w:r>
    </w:p>
    <w:p w14:paraId="09D02DD5" w14:textId="77777777" w:rsidR="00405C3E" w:rsidRDefault="00405C3E" w:rsidP="00CB5AB1">
      <w:pPr>
        <w:pStyle w:val="Kop1"/>
      </w:pPr>
      <w:bookmarkStart w:id="5" w:name="_Toc50554244"/>
      <w:r>
        <w:t>Heerlijk ontspannend</w:t>
      </w:r>
      <w:bookmarkEnd w:id="5"/>
    </w:p>
    <w:p w14:paraId="127B0BF0" w14:textId="77777777" w:rsidR="00405C3E" w:rsidRDefault="00405C3E" w:rsidP="00CB5AB1">
      <w:pPr>
        <w:pStyle w:val="Kop2"/>
        <w:rPr>
          <w:noProof/>
        </w:rPr>
      </w:pPr>
      <w:bookmarkStart w:id="6" w:name="_Toc50554245"/>
      <w:r>
        <w:rPr>
          <w:noProof/>
        </w:rPr>
        <w:t>Deel 1: ‘Het recht van de sterkste’ van Cyriel Buysse</w:t>
      </w:r>
      <w:bookmarkEnd w:id="6"/>
    </w:p>
    <w:p w14:paraId="1585BB93" w14:textId="77777777" w:rsidR="00405C3E" w:rsidRDefault="00405C3E" w:rsidP="00405C3E">
      <w:pPr>
        <w:rPr>
          <w:rFonts w:cs="Arial"/>
        </w:rPr>
      </w:pPr>
      <w:r>
        <w:rPr>
          <w:rFonts w:cs="Arial"/>
        </w:rPr>
        <w:t xml:space="preserve">Cyriel Buysse leefde van 1859 tot 1932. ‘Zij was de zwakste; hij was de sterkste. En geen ander recht dan het recht van de sterkste werd, in haar maatschappelijke stand, begrepen en erkend.’ Zo staat het halverwege de naturalistische roman ‘Het recht van de sterkste’. ‘Zij’ is Maria, een jonge vrouw die droomt van een beter leven, droomt eens te kunnen ontsnappen aan de misère van de achterbuurt in Brakel waar ze opgroeit. ‘Hij’ is Reus, de onbehouwen bruut die Maria verkracht, bezwangert en daarmee haar toekomst vermorzelt. In dit debuut uit 1893 schetst Cyriel Buysse een onthutsend beeld van de volksmens in zijn tijd. Ruzie, diefstal, dronkenschap, roddel en achterklap, solidariteit en vijandigheid, losse zeden. De clerus komt er in dit boek niet goed van af en dat was (naast het platvloerse taalgebruik en de onfatsoenlijke omgangsvormen) voor de katholieke kerk reden het boek te verketteren en te verbieden. Cyriel Buysse is schatplichtig aan Emile Zola, maar op zijn beurt een voorbeeld voor Louis Paul Boon en Hugo Claus. </w:t>
      </w:r>
      <w:r>
        <w:rPr>
          <w:rFonts w:cs="Arial"/>
          <w:noProof/>
        </w:rPr>
        <w:t>(fragment uit het recht van de sterkste) Cyriel Buysse</w:t>
      </w:r>
      <w:r>
        <w:rPr>
          <w:rFonts w:cs="Arial"/>
        </w:rPr>
        <w:t xml:space="preserve">. </w:t>
      </w:r>
      <w:r>
        <w:rPr>
          <w:rFonts w:cs="Arial"/>
          <w:noProof/>
        </w:rPr>
        <w:t>Het recht van de sterkste</w:t>
      </w:r>
      <w:r>
        <w:rPr>
          <w:rFonts w:cs="Arial"/>
        </w:rPr>
        <w:t xml:space="preserve">. Speelduur: </w:t>
      </w:r>
      <w:r>
        <w:rPr>
          <w:rFonts w:cs="Arial"/>
          <w:noProof/>
        </w:rPr>
        <w:t>5 uur</w:t>
      </w:r>
      <w:r>
        <w:rPr>
          <w:rFonts w:cs="Arial"/>
        </w:rPr>
        <w:t xml:space="preserve">. Boeknummer: </w:t>
      </w:r>
      <w:r>
        <w:rPr>
          <w:rFonts w:cs="Arial"/>
          <w:noProof/>
        </w:rPr>
        <w:t>28408</w:t>
      </w:r>
      <w:r>
        <w:rPr>
          <w:rFonts w:cs="Arial"/>
        </w:rPr>
        <w:t>.</w:t>
      </w:r>
    </w:p>
    <w:p w14:paraId="4679B185" w14:textId="77777777" w:rsidR="00405C3E" w:rsidRDefault="00405C3E" w:rsidP="00CB5AB1">
      <w:pPr>
        <w:pStyle w:val="Kop2"/>
        <w:rPr>
          <w:noProof/>
        </w:rPr>
      </w:pPr>
      <w:bookmarkStart w:id="7" w:name="_Toc50554246"/>
      <w:r>
        <w:rPr>
          <w:noProof/>
        </w:rPr>
        <w:t xml:space="preserve">Deel 2: </w:t>
      </w:r>
      <w:r>
        <w:t>‘Het tuinfeest’ van Bettie Elias</w:t>
      </w:r>
      <w:bookmarkEnd w:id="7"/>
      <w:r>
        <w:rPr>
          <w:noProof/>
        </w:rPr>
        <w:t xml:space="preserve"> </w:t>
      </w:r>
    </w:p>
    <w:p w14:paraId="459C2138" w14:textId="1979E520" w:rsidR="00405C3E" w:rsidRDefault="00405C3E" w:rsidP="00405C3E">
      <w:pPr>
        <w:rPr>
          <w:rFonts w:cs="Arial"/>
          <w:noProof/>
        </w:rPr>
      </w:pPr>
      <w:r>
        <w:rPr>
          <w:rFonts w:cs="Arial"/>
        </w:rPr>
        <w:t xml:space="preserve">Met haar boek ‘Het tuinfeest’ won de Vlaamse schrijfster Bettie Elias de ‘Schaduwprijs’, een prijs voor het beste thrillerdebuut van het jaar. Voor haar veertigste verjaardag organiseert Cleo een tuinfeest dat perfect moet zijn. Alles zit mee. Het is een zwoele zomeravond en de champagne vloeit rijkelijk. Haar vrienden vermaken zich opperbest met de andere gasten. Tot Laura, de dochter van Tessa en Thomas, spoorloos blijkt. Wanneer het meisje de volgende ochtend dood wordt aangetroffen, wijst alles op een ongeluk. De vriendengroep zoekt steun bij elkaar. Maar Tessa stelt zich steeds meer vragen over de dood van haar kind. Haar zoektocht zet de vriendschap onder hoogspanning. Wat gebeurde er werkelijk tijdens die fatale nacht? En kun je je vrienden ooit echt kennen? (fragment uit het tuinfeest) Bettie </w:t>
      </w:r>
      <w:r>
        <w:rPr>
          <w:rFonts w:cs="Arial"/>
        </w:rPr>
        <w:lastRenderedPageBreak/>
        <w:t>Elias</w:t>
      </w:r>
      <w:r>
        <w:rPr>
          <w:rFonts w:cs="Arial"/>
          <w:noProof/>
        </w:rPr>
        <w:t xml:space="preserve">. </w:t>
      </w:r>
      <w:r>
        <w:rPr>
          <w:rFonts w:cs="Arial"/>
        </w:rPr>
        <w:t>Het tuinfeest.</w:t>
      </w:r>
      <w:r>
        <w:rPr>
          <w:rFonts w:cs="Arial"/>
          <w:noProof/>
        </w:rPr>
        <w:t xml:space="preserve"> Speelduur: 9 uur. Boeknummer: 27565. 13 braillebanden. Boeknummer: 17384.</w:t>
      </w:r>
    </w:p>
    <w:p w14:paraId="11B33C63" w14:textId="77777777" w:rsidR="00405C3E" w:rsidRDefault="00405C3E" w:rsidP="00CB5AB1">
      <w:pPr>
        <w:pStyle w:val="Kop2"/>
        <w:rPr>
          <w:noProof/>
        </w:rPr>
      </w:pPr>
      <w:bookmarkStart w:id="8" w:name="_Toc50554247"/>
      <w:r>
        <w:rPr>
          <w:noProof/>
        </w:rPr>
        <w:t>Deel 3: ‘De olifantenfluisteraar: mijn leven met de kudde in de Afrikaanse wildernis’ van Lawrence Anthony</w:t>
      </w:r>
      <w:bookmarkEnd w:id="8"/>
      <w:r>
        <w:rPr>
          <w:noProof/>
        </w:rPr>
        <w:t xml:space="preserve"> </w:t>
      </w:r>
    </w:p>
    <w:p w14:paraId="656C1EC3" w14:textId="6FA2CE55" w:rsidR="00405C3E" w:rsidRDefault="00405C3E" w:rsidP="00405C3E">
      <w:pPr>
        <w:rPr>
          <w:rFonts w:cs="Arial"/>
        </w:rPr>
      </w:pPr>
      <w:r>
        <w:rPr>
          <w:rFonts w:cs="Arial"/>
        </w:rPr>
        <w:t>Als natuurbeschermer Lawrence Anthony wordt gevraagd een kudde olifanten op te nemen op zijn ‘</w:t>
      </w:r>
      <w:r>
        <w:rPr>
          <w:rFonts w:cs="Arial"/>
          <w:i/>
          <w:iCs/>
        </w:rPr>
        <w:t>Thula Thula Game Reserve</w:t>
      </w:r>
      <w:r>
        <w:rPr>
          <w:rFonts w:cs="Arial"/>
        </w:rPr>
        <w:t>’ in Zululand, is zijn eerste reactie: weigeren. Maar Anthony is de laatste kans voor de kudde die regelmatig ontsnapt. De dikhuiden zullen allemaal worden afgemaakt als hij ze niet opneemt. Anthony stemt toe, maar voordat hun verhuizing plaatsvindt breken de dieren opnieuw uit. De leidster van de kudde en haar kalf worden doodgeschoten. Als de overgebleven olifanten in ‘</w:t>
      </w:r>
      <w:r>
        <w:rPr>
          <w:rFonts w:cs="Arial"/>
          <w:i/>
          <w:iCs/>
        </w:rPr>
        <w:t>Thula Thula’</w:t>
      </w:r>
      <w:r>
        <w:rPr>
          <w:rFonts w:cs="Arial"/>
        </w:rPr>
        <w:t xml:space="preserve"> arriveren zijn ze getraumatiseerd, onhandelbaar en heel gevaarlijk. Met oneindig veel geduld slaagt Anthony er uiteindelijk in het vertrouwen van de kudde winnen. Hij beseft gaandeweg dat de olifanten hem veel leren over het leven, loyaliteit en vrijheid. Hun grote onderlinge verbondenheid maakt hem nederig. Tegen de achtergrond van het leven op het reservaat met onvergetelijke personages en dieren, vertelt Anthony een ontroerend, inspirerend en humorvol verhaal dat diepe indruk op de lezer maakt. Zijn boek </w:t>
      </w:r>
      <w:r>
        <w:rPr>
          <w:rFonts w:cs="Arial"/>
          <w:noProof/>
        </w:rPr>
        <w:t xml:space="preserve">‘De olifantenfluisteraar: mijn leven met de kudde in de Afrikaanse wildernis’ </w:t>
      </w:r>
      <w:r>
        <w:rPr>
          <w:rFonts w:cs="Arial"/>
        </w:rPr>
        <w:t xml:space="preserve">werd een wereldwijde besteller. </w:t>
      </w:r>
      <w:r>
        <w:rPr>
          <w:rFonts w:cs="Arial"/>
          <w:noProof/>
        </w:rPr>
        <w:t>(fragment uit de olifantenfluisteraar) Lawrence Anthony</w:t>
      </w:r>
      <w:r>
        <w:rPr>
          <w:rFonts w:cs="Arial"/>
        </w:rPr>
        <w:t xml:space="preserve">. </w:t>
      </w:r>
      <w:r>
        <w:rPr>
          <w:rFonts w:cs="Arial"/>
          <w:noProof/>
        </w:rPr>
        <w:t>De olifantenfluisteraar: mijn leven met de kudde in de Afrikaanse wildernis</w:t>
      </w:r>
      <w:r>
        <w:rPr>
          <w:rFonts w:cs="Arial"/>
        </w:rPr>
        <w:t xml:space="preserve">. Speelduur: 12 uur. Boeknummer: </w:t>
      </w:r>
      <w:r>
        <w:rPr>
          <w:rFonts w:cs="Arial"/>
          <w:noProof/>
        </w:rPr>
        <w:t>28378</w:t>
      </w:r>
      <w:r>
        <w:rPr>
          <w:rFonts w:cs="Arial"/>
        </w:rPr>
        <w:t>.</w:t>
      </w:r>
    </w:p>
    <w:p w14:paraId="7FE4FEF8" w14:textId="77777777" w:rsidR="00405C3E" w:rsidRDefault="00405C3E" w:rsidP="00CB5AB1">
      <w:pPr>
        <w:pStyle w:val="Kop1"/>
      </w:pPr>
      <w:bookmarkStart w:id="9" w:name="_Toc50554248"/>
      <w:r>
        <w:t>Auteurs lezen voor en wel in uw oor</w:t>
      </w:r>
      <w:bookmarkEnd w:id="9"/>
    </w:p>
    <w:p w14:paraId="0F167206" w14:textId="77777777" w:rsidR="00405C3E" w:rsidRDefault="00405C3E" w:rsidP="00CB5AB1">
      <w:pPr>
        <w:pStyle w:val="Kop2"/>
        <w:rPr>
          <w:noProof/>
        </w:rPr>
      </w:pPr>
      <w:bookmarkStart w:id="10" w:name="_Toc50554249"/>
      <w:r>
        <w:rPr>
          <w:noProof/>
        </w:rPr>
        <w:t>Deel 1: ‘De afrekening’ van Guido Van Heulendonk</w:t>
      </w:r>
      <w:bookmarkEnd w:id="10"/>
    </w:p>
    <w:p w14:paraId="6B210274" w14:textId="77777777" w:rsidR="00405C3E" w:rsidRDefault="00405C3E" w:rsidP="00405C3E">
      <w:pPr>
        <w:rPr>
          <w:rFonts w:cs="Arial"/>
        </w:rPr>
      </w:pPr>
      <w:r>
        <w:rPr>
          <w:rFonts w:cs="Arial"/>
        </w:rPr>
        <w:t xml:space="preserve">In de handen van een mindere schrijver zou Govert Delvoix een ruggengraatloze slappeling zijn. In de handen van Guido van Heulendonk is het personage een mens die met de moed der wanhoop worstelt met de eeuwige conflicten rond eros en thanatos. ‘De afrekening’, het jongste boek van Guido Van Heulendonk, is een literair spel van een roman in een roman, maar is ook meer dan dat. In hoofdstukken die bestaan uit tientallen gefragmenteerde passages laat de auteur Govert Delvoix zijn leven reconstrueren. Govert is een personage zoals Van Heulendonk ze graag opvoert: een halfzachte, wat vereenzaamde cynicus die beseft dat het leven nooit brengt wat het belooft. Hij is bijna 63, verloor zijn eerste vrouw vele jaren geleden en hertrouwde met een Zwitserse. Die relatie bloeide na zes jaar dood. Zijn vader had graag gewild dat hij zijn rechterhand zou worden in de groothandel in voedingswaren, maar Govert studeerde literatuur en opende een boekhandel die nooit echt goed draaide. Zijn twee kinderen zijn uitgezworven naar Londen en Zürich. Seks heeft hij met zijn 'Weldoenster', een vrouw met wie hij soms in hotelkamers afspreekt. De enige gesprekken op niveau die hij nog voert, zijn met zijn psycholoog en met een kind, de kleinzoon van een oude studiegenoot die zijn plaats innam in het bedrijf van zijn vader. Soms schrijft hij lange brieven aan zijn overleden vrouw waarin hij probeert niet te ontgoocheld te klinken. Twee dingen zijn voor Delvoix belangrijk: hij wil een duidelijke laatste wilsbeschikking opstellen én hij probeert te ontdekken waarom zijn overleden vader, die ooit in het verzet zat, loog over het pistool dat hij in huis had. Had hij er collaborateurs mee neergeschoten? En waar zijn de kogels gebleven die Govert ooit ontdekte? Nu is er nog maar één over, met plakband vastgemaakt aan het wapen. Guido Van Heulendonk laat de literaire referenties luid resoneren. Maar nergens wordt ‘De afrekening’ echt zwaartillend, protserig of zuur, zoals weleens gebeurt in romans over oudere mannelijke brompotten. Zeker, Govert voelt zich verkeerd gecast in de chaos van dit tijdsgewricht, waarin de Trumps </w:t>
      </w:r>
      <w:r>
        <w:rPr>
          <w:rFonts w:cs="Arial"/>
        </w:rPr>
        <w:lastRenderedPageBreak/>
        <w:t xml:space="preserve">en de Johnsons de plak zwaaien. Die krijgen harde taal te horen: 'Wie zich wereldleider noemt, moet door de wereld verkozen worden, niet door een handvol hillbilly's die de Bijbel neuken met geweervet als glijmiddel.' Tussen haakjes: een hillbilly is een arme laag opgeleide persoon uit de heuvelachtige plattelandsgebieden van de VS. En nog over Donald Trump: 'Misschien moet hij eens op officieel bezoek in Dallas, in een open cabriolet…' </w:t>
      </w:r>
      <w:r>
        <w:rPr>
          <w:rFonts w:cs="Arial"/>
          <w:noProof/>
        </w:rPr>
        <w:t>Guido Van Heulendonk las zijn boek ‘De afrekening’ zelf in in onze bibliotheek. (fragment uit de afrekening) Guido Van Heulendonk</w:t>
      </w:r>
      <w:r>
        <w:rPr>
          <w:rFonts w:cs="Arial"/>
        </w:rPr>
        <w:t xml:space="preserve">. </w:t>
      </w:r>
      <w:r>
        <w:rPr>
          <w:rFonts w:cs="Arial"/>
          <w:noProof/>
        </w:rPr>
        <w:t>De afrekening</w:t>
      </w:r>
      <w:r>
        <w:rPr>
          <w:rFonts w:cs="Arial"/>
        </w:rPr>
        <w:t xml:space="preserve">. Ingelezen door de auteur. Speelduur: </w:t>
      </w:r>
      <w:r>
        <w:rPr>
          <w:rFonts w:cs="Arial"/>
          <w:noProof/>
        </w:rPr>
        <w:t>8 uur</w:t>
      </w:r>
      <w:r>
        <w:rPr>
          <w:rFonts w:cs="Arial"/>
        </w:rPr>
        <w:t xml:space="preserve">. Boeknummer: </w:t>
      </w:r>
      <w:r>
        <w:rPr>
          <w:rFonts w:cs="Arial"/>
          <w:noProof/>
        </w:rPr>
        <w:t>28443</w:t>
      </w:r>
      <w:r>
        <w:rPr>
          <w:rFonts w:cs="Arial"/>
        </w:rPr>
        <w:t>.</w:t>
      </w:r>
    </w:p>
    <w:p w14:paraId="6C6817C5" w14:textId="77777777" w:rsidR="00405C3E" w:rsidRDefault="00405C3E" w:rsidP="00CB5AB1">
      <w:pPr>
        <w:pStyle w:val="Kop2"/>
      </w:pPr>
      <w:bookmarkStart w:id="11" w:name="_Toc50554250"/>
      <w:r>
        <w:rPr>
          <w:noProof/>
        </w:rPr>
        <w:t>Deel 2: ‘</w:t>
      </w:r>
      <w:r>
        <w:t>Dagboek van een ijsbeer: klimaatverhaal uit Deurne’ van Sigrid Spruyt</w:t>
      </w:r>
      <w:bookmarkEnd w:id="11"/>
      <w:r>
        <w:t xml:space="preserve"> </w:t>
      </w:r>
    </w:p>
    <w:p w14:paraId="7064D5AD" w14:textId="77777777" w:rsidR="00405C3E" w:rsidRDefault="00405C3E" w:rsidP="00405C3E">
      <w:pPr>
        <w:rPr>
          <w:rFonts w:cs="Arial"/>
        </w:rPr>
      </w:pPr>
      <w:r>
        <w:rPr>
          <w:rFonts w:cs="Arial"/>
        </w:rPr>
        <w:t xml:space="preserve">Voormalig nieuwsanker Sigrid Spruyt belandde in de wereld van het winterzwemmen en hield als heuse ijsbeer een dagboek bij. Het werd de neerslag van haar onverwachte ontdekking van koud water als straffe heelmeester. Zwem- en waterliefde overwint alles: kou, eenzaamheid, verdriet, angst, pijn en dood. Ze maakt sterker, geeft vertrouwen, geloof in jezelf en in eigen kracht. Het is een liefde die je draagt, om op te drijven, om je aan over te geven. Liefde voor water gaat hand in hand met die voor onze planeet. Die heeft dringend afkoeling nodig van een systeem dat dreigt te stikken, en meer warmte als die van de ijsberenkolonie: mensdieren met een zonnig hart die lachend door het leven spartelen, zelfs als het moeilijk gaat. Dit boek is een ontdekkingstocht door een heel bijzondere wereld, die raar lijkt maar een remedie blijkt te bevatten tegen de beproevingen van het bestaan. Het is een verhaal van het vieren van het leven, dankzij weldadige kou, een verhaal van verzoening met ouderdom en hervinden van kindertijd. “Ik ben eigenlijk nog een jonge ijsbeer. Ik ben ermee gestart in september vorig jaar en hield meteen een dagboek bij. Een spannend avontuur. Ik wist niet waar ik aan begon en of ik het kon. Zou ik de winter door geraken? Het klimaatprotest van Greta Thunberg startte op het moment dat ik aan mijn ontdekkingstocht begon. IJsberen verbinden ons als symbool van de opwarming. Het klimaat is een belangrijke rode draad in mijn boek. Pijn, stress, ziekte, ouderdom of hartzeer: het spoelt alles van je af. Elke keer weer kom je er herboren uit, lachend en goedgezind. Mijn vuistregel is maximaal even veel minuten in het water blijven als het aantal graden. Even lijkt het alsof je de ijzige dood aanraakt, om daarna springlevend weer op te veren. Je krijgt een shot levenselixir, onbeschrijfelijk.” Sigrid Spruyt </w:t>
      </w:r>
      <w:r>
        <w:rPr>
          <w:rFonts w:cs="Arial"/>
          <w:noProof/>
        </w:rPr>
        <w:t>las haar boek ‘</w:t>
      </w:r>
      <w:r>
        <w:rPr>
          <w:rFonts w:cs="Arial"/>
        </w:rPr>
        <w:t xml:space="preserve">Dagboek van een ijsbeer’ </w:t>
      </w:r>
      <w:r>
        <w:rPr>
          <w:rFonts w:cs="Arial"/>
          <w:noProof/>
        </w:rPr>
        <w:t xml:space="preserve">zelf in in onze bibliotheek. </w:t>
      </w:r>
      <w:r>
        <w:rPr>
          <w:rFonts w:cs="Arial"/>
        </w:rPr>
        <w:t>(fragment uit dagboek van een ijsbeer) Sigrid Spruyt. Dagboek van een ijsbeer: klimaatverhaal uit Deurne. Ingelezen door de auteur. Speelduur: 11 uur. Boeknummer 28557.</w:t>
      </w:r>
    </w:p>
    <w:p w14:paraId="67664A74" w14:textId="77777777" w:rsidR="00405C3E" w:rsidRDefault="00405C3E" w:rsidP="00CB5AB1">
      <w:pPr>
        <w:pStyle w:val="Kop2"/>
      </w:pPr>
      <w:bookmarkStart w:id="12" w:name="_Toc50554251"/>
      <w:r>
        <w:t>Deel 3: ‘Ik ben Hassan: ondernemer van mijn eigen leven’ van Hassan Al Hilou</w:t>
      </w:r>
      <w:bookmarkEnd w:id="12"/>
    </w:p>
    <w:p w14:paraId="08D54A04" w14:textId="245E5C3F" w:rsidR="00405C3E" w:rsidRPr="006E576D" w:rsidRDefault="00405C3E" w:rsidP="00405C3E">
      <w:pPr>
        <w:rPr>
          <w:rFonts w:cs="Arial"/>
        </w:rPr>
      </w:pPr>
      <w:r w:rsidRPr="006E576D">
        <w:rPr>
          <w:rFonts w:cs="Arial"/>
        </w:rPr>
        <w:t xml:space="preserve">Hassan besliste dat hij ondernemer zou worden op de slaapkamervloer in zijn ouderlijk huis. "Toen mijn bed het begaf, heb ik jaren in een kleine ruimte vol schimmel op de grond geslapen omdat mijn ouders geen geld hadden om een nieuw bed te kopen.” vertelt hij. "Ja, ik heb flink wat miserie gekend in mijn kindertijd. </w:t>
      </w:r>
      <w:r w:rsidRPr="006E576D">
        <w:rPr>
          <w:rStyle w:val="Zwaar"/>
          <w:rFonts w:cs="Arial"/>
          <w:b w:val="0"/>
          <w:bCs w:val="0"/>
        </w:rPr>
        <w:t>Maar hoewel ik ben opgegroeid in financiële armoede, heb ik qua liefde enkel rijkdom gekend.</w:t>
      </w:r>
      <w:r w:rsidRPr="006E576D">
        <w:rPr>
          <w:rStyle w:val="Zwaar"/>
          <w:rFonts w:cs="Arial"/>
        </w:rPr>
        <w:t xml:space="preserve"> </w:t>
      </w:r>
      <w:r w:rsidRPr="006E576D">
        <w:rPr>
          <w:rFonts w:cs="Arial"/>
        </w:rPr>
        <w:t xml:space="preserve">Misschien is het daarom wel gelukt om mijn ellende om te buigen naar opportuniteiten. </w:t>
      </w:r>
      <w:r w:rsidRPr="006E576D">
        <w:rPr>
          <w:rStyle w:val="Zwaar"/>
          <w:rFonts w:cs="Arial"/>
          <w:b w:val="0"/>
          <w:bCs w:val="0"/>
        </w:rPr>
        <w:t>Ik heb mezelf echt moeten aanleren om mijn eigen kansen te creëren. Op mijn eigen maat, natuurlijk</w:t>
      </w:r>
      <w:r w:rsidRPr="006E576D">
        <w:rPr>
          <w:rFonts w:cs="Arial"/>
          <w:b/>
          <w:bCs/>
        </w:rPr>
        <w:t>.</w:t>
      </w:r>
      <w:r w:rsidRPr="006E576D">
        <w:rPr>
          <w:rFonts w:cs="Arial"/>
        </w:rPr>
        <w:t xml:space="preserve"> Tijdens de zomervakantie bracht ik urenlang door in de bibliotheek, waar ik zoveel kennis kon opdoen als ik wenste." ‘De jongste ondernemer van het land’, zo luidden de krantenkoppen over de nu 21-jarige Hassan Al Hilou. Hij was nog maar vijftien jaar en stampte zijn eerste onderneming uit de grond. In zijn boek ‘Ik ben Hassan: ondernemer van mijn eigen leven’ neemt de ambitieuze durfal je mee naar zijn roots. Hij geeft je een eerlijke en intieme kijk op waar hij vandaan komt: van zijn </w:t>
      </w:r>
      <w:r w:rsidRPr="006E576D">
        <w:rPr>
          <w:rFonts w:cs="Arial"/>
        </w:rPr>
        <w:lastRenderedPageBreak/>
        <w:t>eerste herinneringen aan zijn kindertijd in Nederland, naar zijn jeugd in Molenbeek en uiteindelijk zetelend in de raad van bestuur van verschillende bedrijven. Het levensverhaal van Hassan Al Hilou is uniek en inspirerend. Als jongste zoon van Irakese vluchtelingen weet hij maar al te goed hoe diversiteit en armoede een rem kunnen zijn op je ontwikkeling. Maar Hassan weigerde zijn ambities in te tomen. Van jongs af aan nam hij de regie van zijn leven in handen en werkte hij doelbewust aan het waarmaken van zijn dromen. Hassan gelooft in durf en daadkracht. Een succesvol ondernemer word je met vallen en opstaan, maar vooral met doorzettingsvermogen. In dit boek deelt Hassan de valkuilen die hij onderweg tegenkwam en de lessen die hij daaruit leerde. Hij voegt daar boeiende getuigenissen aan toe van mensen die hem inspireren, zoals Omar Mohout, Thomas Leysen, Marion Debruyne en Ish Ait Hamou. Het resultaat is een openhartig boek voor iedereen die ondernemend in het leven wilt staan, of je nu CEO bent van je eigen bedrijf of nog maar net je eerste stappen op de arbeidsmarkt hebt gezet. ‘Ik ben Hassan’ beklijft en laat je achter met een gevoel van engagement en inspiratie. Hassan Al Hilou</w:t>
      </w:r>
      <w:r w:rsidRPr="006E576D">
        <w:rPr>
          <w:rFonts w:cs="Arial"/>
          <w:noProof/>
        </w:rPr>
        <w:t xml:space="preserve"> las zijn boek </w:t>
      </w:r>
      <w:r w:rsidRPr="006E576D">
        <w:rPr>
          <w:rFonts w:cs="Arial"/>
        </w:rPr>
        <w:t xml:space="preserve">‘Ik ben Hassan: ondernemer van mijn eigen leven’ </w:t>
      </w:r>
      <w:r w:rsidRPr="006E576D">
        <w:rPr>
          <w:rFonts w:cs="Arial"/>
          <w:noProof/>
        </w:rPr>
        <w:t xml:space="preserve">zelf in in onze bibliotheek. </w:t>
      </w:r>
      <w:r w:rsidRPr="006E576D">
        <w:rPr>
          <w:rFonts w:cs="Arial"/>
        </w:rPr>
        <w:t xml:space="preserve">(fragment uit </w:t>
      </w:r>
      <w:r w:rsidR="00012ADE">
        <w:rPr>
          <w:rFonts w:cs="Arial"/>
        </w:rPr>
        <w:t>I</w:t>
      </w:r>
      <w:r w:rsidRPr="006E576D">
        <w:rPr>
          <w:rFonts w:cs="Arial"/>
        </w:rPr>
        <w:t>k ben hassan) Hassan Al Hilou. Ik ben Hassan: ondernemer van mijn eigen leven. Ingelezen door de auteur. Speelduur: 2:30. Boeknummer 28556.</w:t>
      </w:r>
    </w:p>
    <w:p w14:paraId="798530CD" w14:textId="786B2204" w:rsidR="00405C3E" w:rsidRDefault="00405C3E" w:rsidP="00CB5AB1">
      <w:pPr>
        <w:pStyle w:val="Kop1"/>
        <w:rPr>
          <w:noProof/>
        </w:rPr>
      </w:pPr>
      <w:bookmarkStart w:id="13" w:name="_Toc50554252"/>
      <w:r>
        <w:t>Het Neusje van de Zalm:</w:t>
      </w:r>
      <w:r>
        <w:rPr>
          <w:noProof/>
        </w:rPr>
        <w:t xml:space="preserve"> ‘Iers dagboek: herinneringen aan liefdevolle jaren’ van Benoîte Groult</w:t>
      </w:r>
      <w:bookmarkEnd w:id="13"/>
    </w:p>
    <w:p w14:paraId="716A92BF" w14:textId="33BE864D" w:rsidR="00012ADE" w:rsidRPr="00012ADE" w:rsidRDefault="00012ADE" w:rsidP="00012ADE">
      <w:r w:rsidRPr="00012ADE">
        <w:t xml:space="preserve">De Franse schrijfster Benoîte Groult leefde van 1920 tot 2016. In 1988 schopte ze schandaal met haar boek ‘Zout op mijn huid’. Haar dochter geeft nu haar ‘Iers dagboek’ vrij. De 'carnets de pêche et d'amour' gaan inderdaad over liefde en vissen. Eind jaren 80 deed Benoîte Groult flink wat stof opwaaien met ‘Zout op mijn huid’. Het verhaal van de seksuele strapatsen van een intellectuele Parisienne met een Bretonse visser werd een onverbiddelijke bestseller. Het publiek lustte er pap van, ook al hadden </w:t>
      </w:r>
      <w:r w:rsidRPr="00012ADE">
        <w:rPr>
          <w:i/>
          <w:iCs/>
        </w:rPr>
        <w:t>diehard</w:t>
      </w:r>
      <w:r w:rsidRPr="00012ADE">
        <w:t xml:space="preserve"> feministen het er moeilijk mee en serveerden Franse critici het boek af als een oversekste damesroman. De Bretonse zeebonk was in werkelijkheid een Amerikaanse piloot, maar verder hoefde de schrijfster nauwelijks een beroep te doen op haar verbeelding, zo blijkt nu uit ‘Iers dagboek’. Groults aantekeningen werden na haar dood, nu alweer vier jaar geleden, door haar dochter Blandine de Caunes geordend en voltooid en zijn nu in Nederlandse vertaling verkrijgbaar. We schrijven 1977. Benoîte is op zoek naar woeste natuur, adembenemende schoonheid en een huis om haar vistuig en haar dromen in onder te brengen. Ierland, het 'eiland van heiligen en dwazen', lijkt daarvoor de geknipte plek. De zevenenvijftigjarige schrijfster en haar derde echtgenoot, Paul Guimard, schrijver en adviseur van president Mitterrand, laten een optrekje neerpoten in Bunavalla, in het graafschap Kerry. Ruim een kwarteeuw lang zullen ze de zomers doorbrengen in de Ierse motregen. 'Om hier te overleven moet je jong zijn, of getikt, of aan de drank, of afgestompt, of alle vier tegelijk!' schrijft Groult. Voor het weer moet je er alvast niet gaan wonen, maar voor vissers is Ierland een paradijs. Onvermoeibaar is Benoîte in de weer met kreeftenkorven en schakelnetten. Haar eega moet af en toe het veld ruimen voor haar Amerikaanse minnaar, die ze in 1945 heeft ontmoet en in de jaren 60 opnieuw tegen het goed geconserveerde lijf is gelopen. Kurt is een man zonder culturele bagage, maar dat hindert niet: 'Ik heb geen zin meer om een Sartre of een Bernard-Henry Lévy lief te hebben: te intelligent. Ik heb mezelf, dank je. Trouwens, alles wat me aan hem ergert als hij verticaal is verdwijnt spoorloos in het horizontale vlak!' Net als de heldin van ‘Zout op mijn huid’ zet de dagboekschrijfster haar eigen intellectuele superioriteit fors aan. Sterker nog, ze laat geen gelegenheid voorbijgaan </w:t>
      </w:r>
      <w:r w:rsidRPr="00012ADE">
        <w:lastRenderedPageBreak/>
        <w:t xml:space="preserve">om op hem af te geven, met zijn slechte smaak, zijn raciale vooroordelen en zijn clichés. 'Toch jammer dat Kurt intellectueel zo beperkt is: hij spreekt zelfs geen Frans…' En wanneer de brave man ten slotte wordt ingehaald door zijn leeftijd en zijn seksuele potentie het laat afweten, is haar liefde snel bekoeld. Is haar onverbloemde pleidooi voor overspel werkelijk de keuze van een vrijgevochten vrouw, of is het ordinaire revanche? 'Ik die met Paul altijd op drijfzand heb geleefd, beweeg me nu tussen twee zekerheden: zijn liefde en die van Kurt,' schrijft ze triomfantelijk. Guimard is altijd een notoir schuinsmarcheerder geweest. Groult, die zijn ontrouw slecht heeft verteerd en nooit heeft vergeven, geeft hem in haar oude dag een koekje van eigen deeg. Tussen de bedrijven door schetst ze een ontluisterend portret van haar echtgenoot en levert ze kritiek op zijn zeemansknopen, zijn rookgedrag en zijn drankmisbruik. Benoîte verzet zich met hand en tand tegen het voortschrijdend verval, maar haar man takelt zienderogen af en 'laat zich door de ouderdom belegeren als een zandkasteel door het opkomende tij'. Ondanks de opgelopen averij blijft hun huwelijksbootje zeewaardig en al kibbelend schuifelen de twee de ouderdom tegemoet. In hun stulpje is het een komen en gaan van beroemdheden uit het politieke en literaire wereldje. Zoiets is altijd goed voor een handvol literaire anekdotes en mondaine roddels. </w:t>
      </w:r>
      <w:r w:rsidRPr="00012ADE">
        <w:softHyphen/>
        <w:t xml:space="preserve">Mitterrand strijkt er neer met zijn helikopter en zijn lijfwachten, maar ook Robert en Elisabeth Badinter, Régis </w:t>
      </w:r>
      <w:r w:rsidRPr="00012ADE">
        <w:softHyphen/>
        <w:t>Debray en Michel Déon doen het huisje aan. Allemaal krijgen ze garnalensoep en zeekreeft voorgezet, want het dieet ten huize van het schrijverspaar was allesbehalve gevarieerd. Het menu was bijna net zo eenzijdig als dit journaal, een repetitief relaas over wonderbare visvangsten, de Ierse weersomstandigheden, liefde, huwelijk en ouderdom. Over schrijven gaat het zelden of nooit in dit schrijversdagboek, waarin Groult afscheid neemt van de jeugd, van de liefde en van haar minnaar, die zo goed kon dansen en zo slecht kon praten. Kurt, die in 2001 overleed, is zijn leven lang onvoorwaardelijk van Benoîte blijven houden. Hartverscheurend is zijn laatste brief aan zijn maîtresse, die haar pas na zijn dood bereikte. (fragment uit iers dagboek) Benoîte Groult. Iers dagboek: herinneringen aan liefdevolle jaren. Speelduur: 12 uur. Boeknummer: 28168. 20 braillebanden. Boeknummer: 44566. Zout op mijn huid. Speelduur: 8 uur. Boeknummer: 3045. 8 braillebanden. Boeknummer: 38403. We hebben in onze Daisy-collectie ook de originele Franse versie van ‘Zout op mijn huid’: ‘Les vaisseaux du coeur’. Speelduur 8 uur. Boeknummer: 700120.</w:t>
      </w:r>
    </w:p>
    <w:p w14:paraId="24ACD31F" w14:textId="77777777" w:rsidR="00405C3E" w:rsidRDefault="00405C3E" w:rsidP="00CB5AB1">
      <w:pPr>
        <w:pStyle w:val="Kop1"/>
      </w:pPr>
      <w:bookmarkStart w:id="14" w:name="_Toc50554253"/>
      <w:r>
        <w:t>Hedendaags, een maatschappelijk thema uitgelicht:</w:t>
      </w:r>
      <w:r>
        <w:rPr>
          <w:noProof/>
        </w:rPr>
        <w:t xml:space="preserve"> ‘Happy money: de Japanse kunst om je te verzoenen met je geld</w:t>
      </w:r>
      <w:r>
        <w:t xml:space="preserve">’ van </w:t>
      </w:r>
      <w:r>
        <w:rPr>
          <w:noProof/>
        </w:rPr>
        <w:t>Ken Honda</w:t>
      </w:r>
      <w:bookmarkEnd w:id="14"/>
    </w:p>
    <w:p w14:paraId="788847F3" w14:textId="1F3D30E9" w:rsidR="005F4D91" w:rsidRPr="005F4D91" w:rsidRDefault="00012ADE" w:rsidP="005F4D91">
      <w:pPr>
        <w:rPr>
          <w:rFonts w:cs="Arial"/>
        </w:rPr>
      </w:pPr>
      <w:r w:rsidRPr="00012ADE">
        <w:rPr>
          <w:rFonts w:cs="Arial"/>
        </w:rPr>
        <w:t xml:space="preserve">Ken Honda is een bekende zakenman, adviseur, spreker en schrijver in Japan. Zijn boek: ‘Happy money: de Japanse kunst om je te verzoenen met je geld’ bevat wijsheden over de juiste omgang met geld, zodat financiële middelen daadwerkelijk bijdragen tot een gelukkiger leven. Ken Honda wil dat mensen zich verzoenen met geld. Dat uit zich in aforismen als: 'Mensen die meer geld hebben, zijn niet slimmer en werken niet harder dan jij', 'Je zult nooit de harten van de mensen winnen met geld alleen', 'Jezelf open stellen om te ontvangen is het begin van de ware rijkdom', 'Investeringen kunnen ook een vorm van liefde zijn', 'Wil je rijk worden? Gelukkig? Tevreden? Zeg: “Dank je wel”. Zo simpel is het'. Wat Marie Kondo dus doet voor je spullen, doet Ken Honda voor je geld, want stel dat je altijd gelukkig kunt zijn met je geld, onafhankelijk van hoeveel je hebt… Ken Honda leert je na te denken (anders na te denken) over het geld dat je verdient, uitgeeft en spaart. Daarvoor is het van belang in de spiegel te kijken en jouw visie op geld onder de loep te nemen. En dat doet wonderen voor je gemoedstoestand én voor je portemonnee. Of je nu veel geld hebt of weinig, na het lezen van dit bijzondere, inspirerende boek voel jij je tevreden met wat je hebt. </w:t>
      </w:r>
      <w:r w:rsidRPr="00012ADE">
        <w:rPr>
          <w:rFonts w:cs="Arial"/>
        </w:rPr>
        <w:lastRenderedPageBreak/>
        <w:t>‘</w:t>
      </w:r>
      <w:r w:rsidRPr="00012ADE">
        <w:rPr>
          <w:rFonts w:cs="Arial"/>
          <w:i/>
          <w:iCs/>
        </w:rPr>
        <w:t>Happy money’</w:t>
      </w:r>
      <w:r w:rsidRPr="00012ADE">
        <w:rPr>
          <w:rFonts w:cs="Arial"/>
        </w:rPr>
        <w:t xml:space="preserve"> biedt alle middelen voor het bouwen aan een perfecte relatie tussen jou en je portemonnee. Je zult merken dat je relaxter bent én meer overhoudt! (fragment uit happy money) Ken Honda. Happy money: de Japanse kunst om je te verzoenen met je geld. Speelduur: 7 uur. Boeknummer: 28478.</w:t>
      </w:r>
    </w:p>
    <w:p w14:paraId="1B034822" w14:textId="18BE8FAD" w:rsidR="007B7DE5" w:rsidRPr="007B7DE5" w:rsidRDefault="00405C3E" w:rsidP="00EC51DE">
      <w:pPr>
        <w:pStyle w:val="Kop1"/>
      </w:pPr>
      <w:bookmarkStart w:id="15" w:name="_Toc50554254"/>
      <w:r>
        <w:t>Historie. Historia. Drie boeken van Robert Nouwen over de Romeinen in de Lage Landen en als toemaatje ‘De Gallische Oorlog’ van Julius Caesar</w:t>
      </w:r>
      <w:bookmarkStart w:id="16" w:name="_GoBack"/>
      <w:bookmarkEnd w:id="15"/>
      <w:bookmarkEnd w:id="16"/>
    </w:p>
    <w:p w14:paraId="616A8DE7" w14:textId="0491FB2A" w:rsidR="00405C3E" w:rsidRDefault="00405C3E" w:rsidP="00CB5AB1">
      <w:pPr>
        <w:pStyle w:val="Kop2"/>
      </w:pPr>
      <w:bookmarkStart w:id="17" w:name="_Toc50554255"/>
      <w:r>
        <w:t>Deel 1: De Romeinen in België: van 31 voor Christus tot 476 na Christus</w:t>
      </w:r>
      <w:bookmarkEnd w:id="17"/>
    </w:p>
    <w:p w14:paraId="6260824D" w14:textId="6754B262" w:rsidR="00405C3E" w:rsidRDefault="00405C3E" w:rsidP="00CB5AB1">
      <w:pPr>
        <w:rPr>
          <w:rFonts w:cs="Arial"/>
        </w:rPr>
      </w:pPr>
      <w:r>
        <w:rPr>
          <w:rFonts w:eastAsia="Times New Roman" w:cs="Arial"/>
          <w:lang w:eastAsia="nl-BE"/>
        </w:rPr>
        <w:t xml:space="preserve">Rome zóu de leider van de wereld worden. Een soort Verenigde Staten </w:t>
      </w:r>
      <w:r>
        <w:rPr>
          <w:rFonts w:eastAsia="Times New Roman" w:cs="Arial"/>
          <w:i/>
          <w:iCs/>
          <w:lang w:eastAsia="nl-BE"/>
        </w:rPr>
        <w:t>avant-la-lettre</w:t>
      </w:r>
      <w:r>
        <w:rPr>
          <w:rFonts w:eastAsia="Times New Roman" w:cs="Arial"/>
          <w:lang w:eastAsia="nl-BE"/>
        </w:rPr>
        <w:t xml:space="preserve">. En het land tussen Noordzeekust en Moezel zóu een Romeinse provincie worden. Maar de dappere bevolking van Gallië gaf zich niet zomaar prijs. Hoe heeft Rome dan toch vijf eeuwen lang zo fundamenteel kunnen ingrijpen in het leven van elke dag? Onder impuls van de visionaire keizer Augustus drukten de Romeinen een indringende stempel op het land. Ze tekenden een uitgestrekt wegennet uit en organiseerden een sterk bestuur, onder het oog van het leger. Ze stichtten bloeiende steden en nederzettingen, zoals Tongeren, de oudste stad van België. Luxueuze villa's met vloerverwarming, muurschilderingen, mozaïeken en baden leidden tot nieuwe elegantie en wooncomfort. Geïmporteerde groenten, vruchten, sauzen en wijnen kwamen op tafel. Latijn werd de voertaal van de lokale elite. Theateropvoeringen, wedrennen en gladiatorenkampen deden hun intrede. We zien de geboorte van een nieuwe cultuur, een nieuwe mentaliteit ook. </w:t>
      </w:r>
      <w:r>
        <w:rPr>
          <w:rFonts w:eastAsia="Times New Roman" w:cs="Arial"/>
          <w:i/>
          <w:iCs/>
          <w:lang w:eastAsia="nl-BE"/>
        </w:rPr>
        <w:t>Gallia Belgica</w:t>
      </w:r>
      <w:r>
        <w:rPr>
          <w:rFonts w:eastAsia="Times New Roman" w:cs="Arial"/>
          <w:lang w:eastAsia="nl-BE"/>
        </w:rPr>
        <w:t xml:space="preserve"> was compleet geromaniseerd. </w:t>
      </w:r>
      <w:r>
        <w:rPr>
          <w:rFonts w:cs="Arial"/>
        </w:rPr>
        <w:t>(fragment uit de romeinen in belgië) Robert Nouwen. De Romeinen in België. Speelduur: 13 uur. Boeknummer: 9567.</w:t>
      </w:r>
    </w:p>
    <w:p w14:paraId="2B73A41B" w14:textId="77777777" w:rsidR="00405C3E" w:rsidRDefault="00405C3E" w:rsidP="00CB5AB1">
      <w:pPr>
        <w:pStyle w:val="Kop2"/>
      </w:pPr>
      <w:bookmarkStart w:id="18" w:name="_Toc50554256"/>
      <w:r>
        <w:t>Deel 2: Keizer Augustus en de Lage landen</w:t>
      </w:r>
      <w:bookmarkEnd w:id="18"/>
    </w:p>
    <w:p w14:paraId="4C68C400" w14:textId="4D4B930A" w:rsidR="00405C3E" w:rsidRDefault="00405C3E" w:rsidP="00405C3E">
      <w:pPr>
        <w:rPr>
          <w:rFonts w:cs="Arial"/>
        </w:rPr>
      </w:pPr>
      <w:r>
        <w:rPr>
          <w:rFonts w:cs="Arial"/>
        </w:rPr>
        <w:t xml:space="preserve">Julius Caesar en de Gallische oorlogen bekleden onbetwistbaar een prominente plaats in onze nationale geschiedenis. Maar weinigen weten dat de regering van Caesars opvolger, keizer Augustus, ook van fundamenteel belang is geweest voor de geschiedenis van de Lage Landen. Wat was het politieke programma van Augustus? Hoe werd de communicatie hierrond gevoerd? Wat omvat de </w:t>
      </w:r>
      <w:r>
        <w:rPr>
          <w:rFonts w:cs="Arial"/>
          <w:i/>
          <w:iCs/>
        </w:rPr>
        <w:t>Res Gestae</w:t>
      </w:r>
      <w:r>
        <w:rPr>
          <w:rFonts w:cs="Arial"/>
        </w:rPr>
        <w:t>, het ‘geestelijke’ testament van Augustus? Welke zijn de realisaties van de keizer in de Lage Landen? Waren de diepgaande veranderingen in Gallië echt het gevolg van het bewind van Augustus? Robert Nouwen schetst een gedetailleerd en boeiend portret van Augustus. Van zijn jeugd en zijn drang naar macht, over de verandering van republiek naar keizerrijk tot zijn buitenlandse politiek en veroveringen. (fragment uit keizer augustus en de lage landen) Robert Nouwen. Keizer Augustus en de Lage landen. Speelduur: 13 uur. Boeknummer: 16953.</w:t>
      </w:r>
    </w:p>
    <w:p w14:paraId="6A3421B1" w14:textId="77777777" w:rsidR="00405C3E" w:rsidRDefault="00405C3E" w:rsidP="00CB5AB1">
      <w:pPr>
        <w:pStyle w:val="Kop2"/>
      </w:pPr>
      <w:bookmarkStart w:id="19" w:name="_Toc50554257"/>
      <w:r>
        <w:t>Deel 3: De onderdanen van de keizer</w:t>
      </w:r>
      <w:bookmarkEnd w:id="19"/>
    </w:p>
    <w:p w14:paraId="26DAEEE5" w14:textId="2D1C77F6" w:rsidR="00012ADE" w:rsidRDefault="00405C3E" w:rsidP="00CB5AB1">
      <w:pPr>
        <w:rPr>
          <w:rFonts w:cs="Arial"/>
        </w:rPr>
      </w:pPr>
      <w:r>
        <w:rPr>
          <w:rFonts w:eastAsia="Times New Roman" w:cs="Arial"/>
          <w:lang w:eastAsia="nl-BE"/>
        </w:rPr>
        <w:t xml:space="preserve">De geschiedenis van Rome is doorgaans de geschiedenis van zijn machtige mannen, van zijn veroveraars, politici en keizers, van zijn schitterende monumenten. De Romeinen bouwden een uitgestrekt wegennet uit, organiseerden een sterk bestuur en stichtten bloeiende steden en nederzettingen, zoals Tongeren, de oudste stad van België. Maar wat met de onderdanen van de keizer? Wat met al die gewone mensen die in de verre uithoeken van het Romeinse Rijk leefden. De archeologie schenkt veel informatie over hoe zij leefden, wat zij aten, hoe zij woonden. Wij vernemen alles over het dagelijkse leven in een Romeinse stad, in de dorpen en op de boerderijen op het platteland. Maar wie de onderdanen van de </w:t>
      </w:r>
      <w:r>
        <w:rPr>
          <w:rFonts w:eastAsia="Times New Roman" w:cs="Arial"/>
          <w:lang w:eastAsia="nl-BE"/>
        </w:rPr>
        <w:lastRenderedPageBreak/>
        <w:t>keizers echt waren, wat hun namen zijn, hun particuliere levens, dat komen wij zelden of nooit te weten. En toch zijn er honderden opschriften die ons meer vertellen over al die gewone mensen, ook diegenen die in onze contreien woonden. Over die mensen handelt het boek ‘</w:t>
      </w:r>
      <w:r>
        <w:rPr>
          <w:rFonts w:cs="Arial"/>
        </w:rPr>
        <w:t>De onderdanen van de keizer’</w:t>
      </w:r>
      <w:r>
        <w:rPr>
          <w:rFonts w:eastAsia="Times New Roman" w:cs="Arial"/>
          <w:lang w:eastAsia="nl-BE"/>
        </w:rPr>
        <w:t xml:space="preserve">. Het zijn de vertegenwoordigers van de keizer, de Romeinse burgers in de lokale politiek, moeders en kleine kinderen in een mannenwereld, slavenhandelaars en slaven, landbouwers, handelaars en soldaten die ons hun levens via grafschriften hebben nagelaten. Allemaal vertellen zij hun verhaal. Uit die duizenden particuliere geschiedenissen werden er vijfendertig sprekende geselecteerd. Het zijn vijfendertig krachtige en opmerkelijke persoonlijke verhalen. </w:t>
      </w:r>
      <w:r>
        <w:rPr>
          <w:rFonts w:cs="Arial"/>
        </w:rPr>
        <w:t>(fragment uit de onderdanen van de keizer) Robert Nouwen. De onderdanen van de keizer. Speelduur: 10 uur. Boeknummer: 22581.</w:t>
      </w:r>
    </w:p>
    <w:p w14:paraId="7A357EAE" w14:textId="77777777" w:rsidR="00405C3E" w:rsidRDefault="00405C3E" w:rsidP="00CB5AB1">
      <w:pPr>
        <w:pStyle w:val="Kop2"/>
      </w:pPr>
      <w:bookmarkStart w:id="20" w:name="_Toc50554258"/>
      <w:r>
        <w:t>Deel 4: ‘De Gallische Oorlog’ van Julius Caesar</w:t>
      </w:r>
      <w:bookmarkEnd w:id="20"/>
    </w:p>
    <w:p w14:paraId="3740BF30" w14:textId="678CBAAD" w:rsidR="00405C3E" w:rsidRDefault="00405C3E" w:rsidP="00405C3E">
      <w:pPr>
        <w:rPr>
          <w:rFonts w:cs="Arial"/>
        </w:rPr>
      </w:pPr>
      <w:r>
        <w:rPr>
          <w:rFonts w:cs="Arial"/>
        </w:rPr>
        <w:t xml:space="preserve">Hij is waarschijnlijk de beroemdste Romein aller tijden. En de man van </w:t>
      </w:r>
      <w:r>
        <w:rPr>
          <w:rFonts w:cs="Arial"/>
          <w:i/>
          <w:iCs/>
        </w:rPr>
        <w:t>veni vidi vici</w:t>
      </w:r>
      <w:r>
        <w:rPr>
          <w:rFonts w:cs="Arial"/>
        </w:rPr>
        <w:t xml:space="preserve"> ("ik kwam, ik zag, ik overwon'). Roemrucht generaal, meedogenloos strateeg, slim politicus en bovenal meesterlijk schrijver. Want Julius Caesar, die leefde van circa 100 tot 44 v.Chr., verbaast vriend en vijand met bloedstollende verslagen van zijn militaire expedities. Zo heeft hij uitvoerig geschreven over de jaren durende oorlog waarmee hij Gallië veroverde. Heel Gallië? Ja, heel Gallië. Maar vanzelf ging het niet. Opstanden en verzet, moeizame acties in barre streken, successen én nederlagen. Wie tussen de regels van Caesars nuchtere proza door leest, ziet heel wat schimmige en dubieuze zaken. Zo schrok Caesar niet terug voor massamoord en grootschalige plunderingen. Hij had, kortom, het nodige uit te leggen in Rome. ‘De Gallische Oorlog’ van Julius Caesar is een monument van sluwe zelfverheerlijking en oorlogspropaganda. Geschreven in een kraakheldere stijl, die ook na twintig eeuwen nog indruk maakt. (fragment uit de gallische oorlog) </w:t>
      </w:r>
      <w:r>
        <w:rPr>
          <w:rFonts w:eastAsia="Times New Roman" w:cs="Arial"/>
          <w:lang w:eastAsia="nl-BE"/>
        </w:rPr>
        <w:t xml:space="preserve">Robert Nouwen. </w:t>
      </w:r>
      <w:r>
        <w:rPr>
          <w:rFonts w:cs="Arial"/>
        </w:rPr>
        <w:t>De Romeinen in België. Speelduur: 13 uur. Boeknummer: 9567. Keizer Augustus en de Lage landen. Speelduur: 13 uur. Boeknummer: 16953. De onderdanen van de keizer. Speelduur: 10 uur. Boeknummer: 22581. Julius Caesar. De Gallische Oorlog. Speelduur: 9 uur. Boeknummer: 2694.</w:t>
      </w:r>
    </w:p>
    <w:p w14:paraId="49F35B65" w14:textId="77777777" w:rsidR="00405C3E" w:rsidRDefault="00405C3E" w:rsidP="004F271E">
      <w:pPr>
        <w:pStyle w:val="Kop1"/>
      </w:pPr>
      <w:bookmarkStart w:id="21" w:name="_Toc50554259"/>
      <w:r>
        <w:t>Vertel me een verhaal:</w:t>
      </w:r>
      <w:r>
        <w:rPr>
          <w:noProof/>
        </w:rPr>
        <w:t xml:space="preserve"> ‘Turbulentie</w:t>
      </w:r>
      <w:r>
        <w:t xml:space="preserve">’ van </w:t>
      </w:r>
      <w:r>
        <w:rPr>
          <w:noProof/>
        </w:rPr>
        <w:t>David Szalay</w:t>
      </w:r>
      <w:bookmarkEnd w:id="21"/>
    </w:p>
    <w:p w14:paraId="18060C0F" w14:textId="77777777" w:rsidR="00405C3E" w:rsidRDefault="00405C3E" w:rsidP="00405C3E">
      <w:pPr>
        <w:rPr>
          <w:rFonts w:cs="Arial"/>
        </w:rPr>
      </w:pPr>
      <w:r>
        <w:rPr>
          <w:rFonts w:cs="Arial"/>
        </w:rPr>
        <w:t xml:space="preserve">Twaalf mensen, onderweg, de hele aarde rond. Allen hebben ze een roerig bestaan en hun levens raken elkaar, onderweg. In deze fijnzinnige en aangrijpende schakelvertelling laat Szalay zijn twaalf personages de hele wereld omvatten. In twaalf vliegreizen, van Londen naar Madrid, van Dakar naar São Paulo, Toronto, Delhi en Doha, zijn ze onderweg om broers en zussen, ouders, kinderen, minnaars of niemand in het bijzonder op te zoeken. Szalay beschrijft behendig hoe onze handelingen door kunnen klinken in de levens van anderen, hoe zachtjes ook. Hij nodigt ons uit onze eigen plek in het enorme en fragiele netwerk van menselijke relaties dat onze huidige wereld is, nader te beschouwen. </w:t>
      </w:r>
      <w:r>
        <w:rPr>
          <w:rFonts w:eastAsia="Times New Roman" w:cs="Arial"/>
          <w:lang w:eastAsia="nl-BE"/>
        </w:rPr>
        <w:t xml:space="preserve">We beginnen bij een vrouw die zojuist een maand in het appartement van haar zoon heeft doorgebracht in Londen. Hij heeft prostaatkanker, zij gaat terug naar haar huis in Spanje. Hij woonde al tientallen jaren in dit appartement, als sinds hij begin twintig was, zijn hele volwassen leven. Je hebt meteen een beeld van zo’n man. Hij boekt op zijn laptop een vlucht voor haar naar Madrid, ‘ze bedacht hoe makkelijk dat ging tegenwoordig – een vliegticket kopen, reizen’. Stiekem heeft ze last van vliegangst en ze drinkt zich moed in met één ‘bloody mary’ teveel, en als het toestel last krijgt van turbulentie, wordt ze onwel en valt over haar buurman heen, die op weg is naar Dakar. In het volgende hoofdstuk wordt deze Cheikh op het vliegveld afgehaald door zijn chauffeur. De zoon van de Cheikh blijkt door een taxi </w:t>
      </w:r>
      <w:r>
        <w:rPr>
          <w:rFonts w:eastAsia="Times New Roman" w:cs="Arial"/>
          <w:lang w:eastAsia="nl-BE"/>
        </w:rPr>
        <w:lastRenderedPageBreak/>
        <w:t xml:space="preserve">aangereden te zijn, en de piloot die als passagier op weg naar het vliegveld in die taxi zat is de volgende met wie we kennismaken. Hij moet naar São Paulo, en daar komen we hem tegen in het bed van een journaliste, een snelle datingapp-afspraak. Zij wil hem snel lozen omdat ze naar Toronto moet om een beroemde schrijfster te interviewen. Maar na haar vlucht van tien uur heeft die schrijfster geen tijd: haar dochter gaat bevallen. En zo stappen we van het ene leven in het andere. </w:t>
      </w:r>
      <w:r>
        <w:rPr>
          <w:rFonts w:cs="Arial"/>
          <w:noProof/>
        </w:rPr>
        <w:t>David Szalay</w:t>
      </w:r>
      <w:r>
        <w:rPr>
          <w:rFonts w:cs="Arial"/>
        </w:rPr>
        <w:t xml:space="preserve">, </w:t>
      </w:r>
      <w:r>
        <w:rPr>
          <w:rFonts w:eastAsia="Times New Roman" w:cs="Arial"/>
          <w:lang w:eastAsia="nl-BE"/>
        </w:rPr>
        <w:t xml:space="preserve">die opgroeide in Londen, in België en Canada woonde en nu in Boedapest verblijft, heeft ongetwijfeld veel gevlogen en daar zijn inspiratie opgedaan. We zweven verloren boven de aarde. Iedereen is uiteindelijk eenzaam in deze vluchtige wereld, lijkt hij ons te willen zeggen. (fragment uit turbulentie) </w:t>
      </w:r>
      <w:r>
        <w:rPr>
          <w:rFonts w:cs="Arial"/>
          <w:noProof/>
        </w:rPr>
        <w:t>David Szalay</w:t>
      </w:r>
      <w:r>
        <w:rPr>
          <w:rFonts w:cs="Arial"/>
        </w:rPr>
        <w:t xml:space="preserve">. </w:t>
      </w:r>
      <w:r>
        <w:rPr>
          <w:rFonts w:cs="Arial"/>
          <w:noProof/>
        </w:rPr>
        <w:t>Turbulentie</w:t>
      </w:r>
      <w:r>
        <w:rPr>
          <w:rFonts w:cs="Arial"/>
        </w:rPr>
        <w:t xml:space="preserve">. Speelduur: </w:t>
      </w:r>
      <w:r>
        <w:rPr>
          <w:rFonts w:cs="Arial"/>
          <w:noProof/>
        </w:rPr>
        <w:t>3 uur</w:t>
      </w:r>
      <w:r>
        <w:rPr>
          <w:rFonts w:cs="Arial"/>
        </w:rPr>
        <w:t xml:space="preserve">. Boeknummer: </w:t>
      </w:r>
      <w:r>
        <w:rPr>
          <w:rFonts w:cs="Arial"/>
          <w:noProof/>
        </w:rPr>
        <w:t>28225</w:t>
      </w:r>
      <w:r>
        <w:rPr>
          <w:rFonts w:cs="Arial"/>
        </w:rPr>
        <w:t>.</w:t>
      </w:r>
    </w:p>
    <w:p w14:paraId="7F7BE6AC" w14:textId="77777777" w:rsidR="00405C3E" w:rsidRDefault="00405C3E" w:rsidP="004F271E">
      <w:pPr>
        <w:pStyle w:val="Kop1"/>
      </w:pPr>
      <w:bookmarkStart w:id="22" w:name="_Toc50554260"/>
      <w:r>
        <w:t>Het hoorspel ‘</w:t>
      </w:r>
      <w:r>
        <w:rPr>
          <w:noProof/>
        </w:rPr>
        <w:t>Het laatste verzoek</w:t>
      </w:r>
      <w:r>
        <w:t xml:space="preserve">’ van </w:t>
      </w:r>
      <w:r>
        <w:rPr>
          <w:noProof/>
        </w:rPr>
        <w:t>Frans Verbeek</w:t>
      </w:r>
      <w:bookmarkEnd w:id="22"/>
    </w:p>
    <w:p w14:paraId="41130A2D" w14:textId="3DD6E06B" w:rsidR="000A5993" w:rsidRPr="00CB5AB1" w:rsidRDefault="00405C3E" w:rsidP="00405C3E">
      <w:pPr>
        <w:rPr>
          <w:rFonts w:cs="Arial"/>
        </w:rPr>
      </w:pPr>
      <w:r>
        <w:rPr>
          <w:rFonts w:cs="Arial"/>
          <w:noProof/>
        </w:rPr>
        <w:t>Het leven van Rudolf Been wordt beheerst door de gedachte aan ziekte en de mogelijk naderende dood. Zijn houding roept veelal irritatie op bij zijn moeder, werkgevers en niet in de laatste plaats bij zijn huisarts. (het laatste verzoek).</w:t>
      </w:r>
    </w:p>
    <w:sectPr w:rsidR="000A5993" w:rsidRPr="00CB5AB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CB0A" w14:textId="77777777" w:rsidR="00E41D13" w:rsidRDefault="00E41D13" w:rsidP="00E41D13">
      <w:pPr>
        <w:spacing w:after="0" w:line="240" w:lineRule="auto"/>
      </w:pPr>
      <w:r>
        <w:separator/>
      </w:r>
    </w:p>
  </w:endnote>
  <w:endnote w:type="continuationSeparator" w:id="0">
    <w:p w14:paraId="412BC12C" w14:textId="77777777" w:rsidR="00E41D13" w:rsidRDefault="00E41D13" w:rsidP="00E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06037"/>
      <w:docPartObj>
        <w:docPartGallery w:val="Page Numbers (Bottom of Page)"/>
        <w:docPartUnique/>
      </w:docPartObj>
    </w:sdtPr>
    <w:sdtEndPr/>
    <w:sdtContent>
      <w:p w14:paraId="0CB42CDF" w14:textId="2757E74A" w:rsidR="00E41D13" w:rsidRDefault="00E41D13">
        <w:pPr>
          <w:pStyle w:val="Voettekst"/>
          <w:jc w:val="right"/>
        </w:pPr>
        <w:r>
          <w:fldChar w:fldCharType="begin"/>
        </w:r>
        <w:r>
          <w:instrText>PAGE   \* MERGEFORMAT</w:instrText>
        </w:r>
        <w:r>
          <w:fldChar w:fldCharType="separate"/>
        </w:r>
        <w:r>
          <w:rPr>
            <w:lang w:val="nl-NL"/>
          </w:rPr>
          <w:t>2</w:t>
        </w:r>
        <w:r>
          <w:fldChar w:fldCharType="end"/>
        </w:r>
      </w:p>
    </w:sdtContent>
  </w:sdt>
  <w:p w14:paraId="728EA515" w14:textId="77777777" w:rsidR="00E41D13" w:rsidRDefault="00E41D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8677" w14:textId="77777777" w:rsidR="00E41D13" w:rsidRDefault="00E41D13" w:rsidP="00E41D13">
      <w:pPr>
        <w:spacing w:after="0" w:line="240" w:lineRule="auto"/>
      </w:pPr>
      <w:r>
        <w:separator/>
      </w:r>
    </w:p>
  </w:footnote>
  <w:footnote w:type="continuationSeparator" w:id="0">
    <w:p w14:paraId="33AD1AF9" w14:textId="77777777" w:rsidR="00E41D13" w:rsidRDefault="00E41D13" w:rsidP="00E4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638C0"/>
    <w:multiLevelType w:val="hybridMultilevel"/>
    <w:tmpl w:val="C0F4E89C"/>
    <w:lvl w:ilvl="0" w:tplc="8DC6803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74"/>
    <w:rsid w:val="00012ADE"/>
    <w:rsid w:val="00044CBA"/>
    <w:rsid w:val="000A5993"/>
    <w:rsid w:val="000B266D"/>
    <w:rsid w:val="001434DD"/>
    <w:rsid w:val="002757D1"/>
    <w:rsid w:val="00296E9A"/>
    <w:rsid w:val="002F2635"/>
    <w:rsid w:val="0032265E"/>
    <w:rsid w:val="00372D46"/>
    <w:rsid w:val="00405C3E"/>
    <w:rsid w:val="00452722"/>
    <w:rsid w:val="004652FD"/>
    <w:rsid w:val="004D2C54"/>
    <w:rsid w:val="004F271E"/>
    <w:rsid w:val="00521474"/>
    <w:rsid w:val="0056348D"/>
    <w:rsid w:val="005A1151"/>
    <w:rsid w:val="005D247B"/>
    <w:rsid w:val="005F4D91"/>
    <w:rsid w:val="00666596"/>
    <w:rsid w:val="006B66B9"/>
    <w:rsid w:val="006E576D"/>
    <w:rsid w:val="00751A23"/>
    <w:rsid w:val="00777F5C"/>
    <w:rsid w:val="007A07D9"/>
    <w:rsid w:val="007B7DE5"/>
    <w:rsid w:val="007F1D65"/>
    <w:rsid w:val="00857CC4"/>
    <w:rsid w:val="008B4DD3"/>
    <w:rsid w:val="008E11B7"/>
    <w:rsid w:val="008E226C"/>
    <w:rsid w:val="008E36EF"/>
    <w:rsid w:val="00912AA1"/>
    <w:rsid w:val="00977CB1"/>
    <w:rsid w:val="009E3940"/>
    <w:rsid w:val="009F593A"/>
    <w:rsid w:val="00A15CA1"/>
    <w:rsid w:val="00A56881"/>
    <w:rsid w:val="00A66B4C"/>
    <w:rsid w:val="00A802F6"/>
    <w:rsid w:val="00AE1BE8"/>
    <w:rsid w:val="00B636DA"/>
    <w:rsid w:val="00B833E0"/>
    <w:rsid w:val="00CB5AB1"/>
    <w:rsid w:val="00D43EAA"/>
    <w:rsid w:val="00DD1A53"/>
    <w:rsid w:val="00DE1A02"/>
    <w:rsid w:val="00E33BE8"/>
    <w:rsid w:val="00E41D13"/>
    <w:rsid w:val="00E760D5"/>
    <w:rsid w:val="00EC51DE"/>
    <w:rsid w:val="00F07D09"/>
    <w:rsid w:val="00F17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F9F8"/>
  <w15:chartTrackingRefBased/>
  <w15:docId w15:val="{05DCF338-4875-48FE-A6F8-A7B4E0A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474"/>
    <w:pPr>
      <w:spacing w:after="200" w:line="276" w:lineRule="auto"/>
    </w:pPr>
    <w:rPr>
      <w:rFonts w:ascii="Arial" w:hAnsi="Arial"/>
    </w:rPr>
  </w:style>
  <w:style w:type="paragraph" w:styleId="Kop1">
    <w:name w:val="heading 1"/>
    <w:basedOn w:val="Standaard"/>
    <w:next w:val="Standaard"/>
    <w:link w:val="Kop1Char"/>
    <w:uiPriority w:val="9"/>
    <w:qFormat/>
    <w:rsid w:val="00296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21474"/>
    <w:pPr>
      <w:spacing w:before="200" w:after="0"/>
      <w:outlineLvl w:val="1"/>
    </w:pPr>
    <w:rPr>
      <w:rFonts w:eastAsiaTheme="majorEastAsia"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1474"/>
    <w:rPr>
      <w:rFonts w:ascii="Arial" w:eastAsiaTheme="majorEastAsia" w:hAnsi="Arial" w:cs="Arial"/>
      <w:b/>
      <w:bCs/>
      <w:sz w:val="24"/>
      <w:szCs w:val="24"/>
    </w:rPr>
  </w:style>
  <w:style w:type="paragraph" w:styleId="Normaalweb">
    <w:name w:val="Normal (Web)"/>
    <w:basedOn w:val="Standaard"/>
    <w:uiPriority w:val="99"/>
    <w:unhideWhenUsed/>
    <w:rsid w:val="0052147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52147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21474"/>
    <w:rPr>
      <w:color w:val="0563C1"/>
      <w:u w:val="single"/>
    </w:rPr>
  </w:style>
  <w:style w:type="paragraph" w:styleId="Lijstalinea">
    <w:name w:val="List Paragraph"/>
    <w:basedOn w:val="Standaard"/>
    <w:uiPriority w:val="34"/>
    <w:qFormat/>
    <w:rsid w:val="00521474"/>
    <w:pPr>
      <w:spacing w:after="0" w:line="240" w:lineRule="auto"/>
      <w:ind w:left="720"/>
    </w:pPr>
    <w:rPr>
      <w:rFonts w:ascii="Calibri" w:hAnsi="Calibri" w:cs="Calibri"/>
    </w:rPr>
  </w:style>
  <w:style w:type="character" w:customStyle="1" w:styleId="e24kjd">
    <w:name w:val="e24kjd"/>
    <w:basedOn w:val="Standaardalinea-lettertype"/>
    <w:rsid w:val="00521474"/>
  </w:style>
  <w:style w:type="character" w:styleId="Onopgelostemelding">
    <w:name w:val="Unresolved Mention"/>
    <w:basedOn w:val="Standaardalinea-lettertype"/>
    <w:uiPriority w:val="99"/>
    <w:semiHidden/>
    <w:unhideWhenUsed/>
    <w:rsid w:val="0032265E"/>
    <w:rPr>
      <w:color w:val="605E5C"/>
      <w:shd w:val="clear" w:color="auto" w:fill="E1DFDD"/>
    </w:rPr>
  </w:style>
  <w:style w:type="paragraph" w:styleId="Ballontekst">
    <w:name w:val="Balloon Text"/>
    <w:basedOn w:val="Standaard"/>
    <w:link w:val="BallontekstChar"/>
    <w:uiPriority w:val="99"/>
    <w:semiHidden/>
    <w:unhideWhenUsed/>
    <w:rsid w:val="008E36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6EF"/>
    <w:rPr>
      <w:rFonts w:ascii="Segoe UI" w:hAnsi="Segoe UI" w:cs="Segoe UI"/>
      <w:sz w:val="18"/>
      <w:szCs w:val="18"/>
    </w:rPr>
  </w:style>
  <w:style w:type="character" w:customStyle="1" w:styleId="Kop1Char">
    <w:name w:val="Kop 1 Char"/>
    <w:basedOn w:val="Standaardalinea-lettertype"/>
    <w:link w:val="Kop1"/>
    <w:uiPriority w:val="9"/>
    <w:rsid w:val="00296E9A"/>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B636DA"/>
    <w:pPr>
      <w:spacing w:after="100"/>
    </w:pPr>
  </w:style>
  <w:style w:type="paragraph" w:styleId="Inhopg2">
    <w:name w:val="toc 2"/>
    <w:basedOn w:val="Standaard"/>
    <w:next w:val="Standaard"/>
    <w:autoRedefine/>
    <w:uiPriority w:val="39"/>
    <w:unhideWhenUsed/>
    <w:rsid w:val="00B636DA"/>
    <w:pPr>
      <w:spacing w:after="100"/>
      <w:ind w:left="220"/>
    </w:pPr>
  </w:style>
  <w:style w:type="character" w:styleId="Zwaar">
    <w:name w:val="Strong"/>
    <w:basedOn w:val="Standaardalinea-lettertype"/>
    <w:uiPriority w:val="22"/>
    <w:qFormat/>
    <w:rsid w:val="00405C3E"/>
    <w:rPr>
      <w:b/>
      <w:bCs/>
    </w:rPr>
  </w:style>
  <w:style w:type="character" w:styleId="Nadruk">
    <w:name w:val="Emphasis"/>
    <w:basedOn w:val="Standaardalinea-lettertype"/>
    <w:uiPriority w:val="20"/>
    <w:qFormat/>
    <w:rsid w:val="00405C3E"/>
    <w:rPr>
      <w:i/>
      <w:iCs/>
    </w:rPr>
  </w:style>
  <w:style w:type="paragraph" w:styleId="Kopvaninhoudsopgave">
    <w:name w:val="TOC Heading"/>
    <w:basedOn w:val="Kop1"/>
    <w:next w:val="Standaard"/>
    <w:uiPriority w:val="39"/>
    <w:unhideWhenUsed/>
    <w:qFormat/>
    <w:rsid w:val="00CB5AB1"/>
    <w:pPr>
      <w:spacing w:line="259" w:lineRule="auto"/>
      <w:outlineLvl w:val="9"/>
    </w:pPr>
    <w:rPr>
      <w:lang w:eastAsia="nl-BE"/>
    </w:rPr>
  </w:style>
  <w:style w:type="paragraph" w:styleId="Inhopg3">
    <w:name w:val="toc 3"/>
    <w:basedOn w:val="Standaard"/>
    <w:next w:val="Standaard"/>
    <w:autoRedefine/>
    <w:uiPriority w:val="39"/>
    <w:unhideWhenUsed/>
    <w:rsid w:val="00CB5AB1"/>
    <w:pPr>
      <w:spacing w:after="100" w:line="259" w:lineRule="auto"/>
      <w:ind w:left="440"/>
    </w:pPr>
    <w:rPr>
      <w:rFonts w:asciiTheme="minorHAnsi" w:eastAsiaTheme="minorEastAsia" w:hAnsiTheme="minorHAnsi" w:cs="Times New Roman"/>
      <w:lang w:eastAsia="nl-BE"/>
    </w:rPr>
  </w:style>
  <w:style w:type="paragraph" w:styleId="Koptekst">
    <w:name w:val="header"/>
    <w:basedOn w:val="Standaard"/>
    <w:link w:val="KoptekstChar"/>
    <w:uiPriority w:val="99"/>
    <w:unhideWhenUsed/>
    <w:rsid w:val="00E41D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D13"/>
    <w:rPr>
      <w:rFonts w:ascii="Arial" w:hAnsi="Arial"/>
    </w:rPr>
  </w:style>
  <w:style w:type="paragraph" w:styleId="Voettekst">
    <w:name w:val="footer"/>
    <w:basedOn w:val="Standaard"/>
    <w:link w:val="VoettekstChar"/>
    <w:uiPriority w:val="99"/>
    <w:unhideWhenUsed/>
    <w:rsid w:val="00E41D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D1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1703">
      <w:bodyDiv w:val="1"/>
      <w:marLeft w:val="0"/>
      <w:marRight w:val="0"/>
      <w:marTop w:val="0"/>
      <w:marBottom w:val="0"/>
      <w:divBdr>
        <w:top w:val="none" w:sz="0" w:space="0" w:color="auto"/>
        <w:left w:val="none" w:sz="0" w:space="0" w:color="auto"/>
        <w:bottom w:val="none" w:sz="0" w:space="0" w:color="auto"/>
        <w:right w:val="none" w:sz="0" w:space="0" w:color="auto"/>
      </w:divBdr>
    </w:div>
    <w:div w:id="1043557331">
      <w:bodyDiv w:val="1"/>
      <w:marLeft w:val="0"/>
      <w:marRight w:val="0"/>
      <w:marTop w:val="0"/>
      <w:marBottom w:val="0"/>
      <w:divBdr>
        <w:top w:val="none" w:sz="0" w:space="0" w:color="auto"/>
        <w:left w:val="none" w:sz="0" w:space="0" w:color="auto"/>
        <w:bottom w:val="none" w:sz="0" w:space="0" w:color="auto"/>
        <w:right w:val="none" w:sz="0" w:space="0" w:color="auto"/>
      </w:divBdr>
    </w:div>
    <w:div w:id="1127048400">
      <w:bodyDiv w:val="1"/>
      <w:marLeft w:val="0"/>
      <w:marRight w:val="0"/>
      <w:marTop w:val="0"/>
      <w:marBottom w:val="0"/>
      <w:divBdr>
        <w:top w:val="none" w:sz="0" w:space="0" w:color="auto"/>
        <w:left w:val="none" w:sz="0" w:space="0" w:color="auto"/>
        <w:bottom w:val="none" w:sz="0" w:space="0" w:color="auto"/>
        <w:right w:val="none" w:sz="0" w:space="0" w:color="auto"/>
      </w:divBdr>
    </w:div>
    <w:div w:id="15033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khaatlez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uisterpuntbibliothe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isterpuntbibliotheek.be/gif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A900E7A95304999E6707B5FC3EB66" ma:contentTypeVersion="7" ma:contentTypeDescription="Een nieuw document maken." ma:contentTypeScope="" ma:versionID="55280f8477aba39dd70759bcc128a427">
  <xsd:schema xmlns:xsd="http://www.w3.org/2001/XMLSchema" xmlns:xs="http://www.w3.org/2001/XMLSchema" xmlns:p="http://schemas.microsoft.com/office/2006/metadata/properties" xmlns:ns3="7af851d5-8fca-412f-a78a-ca5f41891be1" targetNamespace="http://schemas.microsoft.com/office/2006/metadata/properties" ma:root="true" ma:fieldsID="ef276b902f57ff23a9fe91b646ee92e3" ns3:_="">
    <xsd:import namespace="7af851d5-8fca-412f-a78a-ca5f41891b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851d5-8fca-412f-a78a-ca5f41891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D514-F9F7-432A-A9E2-5F1AE0498AFD}">
  <ds:schemaRefs>
    <ds:schemaRef ds:uri="http://schemas.microsoft.com/sharepoint/v3/contenttype/forms"/>
  </ds:schemaRefs>
</ds:datastoreItem>
</file>

<file path=customXml/itemProps2.xml><?xml version="1.0" encoding="utf-8"?>
<ds:datastoreItem xmlns:ds="http://schemas.openxmlformats.org/officeDocument/2006/customXml" ds:itemID="{D7B463B1-84F8-4CC0-A57D-38B6F177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851d5-8fca-412f-a78a-ca5f418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9DC00-1BA4-4383-ACBB-E0C85921E342}">
  <ds:schemaRefs>
    <ds:schemaRef ds:uri="http://schemas.microsoft.com/office/2006/documentManagement/types"/>
    <ds:schemaRef ds:uri="http://purl.org/dc/elements/1.1/"/>
    <ds:schemaRef ds:uri="http://www.w3.org/XML/1998/namespace"/>
    <ds:schemaRef ds:uri="7af851d5-8fca-412f-a78a-ca5f41891be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63D418FF-6701-450C-8DC6-0E9D51F8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6538</Words>
  <Characters>35965</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11</cp:revision>
  <dcterms:created xsi:type="dcterms:W3CDTF">2020-09-08T11:47:00Z</dcterms:created>
  <dcterms:modified xsi:type="dcterms:W3CDTF">2020-09-28T07:54:00Z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0x010100B89A900E7A95304999E6707B5FC3EB66</vt:lpwstr>
  </property>
</Properties>
</file>